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82D3D" w:rsidRPr="00582D3D" w:rsidRDefault="00582D3D" w:rsidP="00582D3D">
      <w:pPr>
        <w:pStyle w:val="Titre1"/>
        <w:rPr>
          <w:sz w:val="24"/>
          <w:szCs w:val="24"/>
        </w:rPr>
      </w:pPr>
      <w:r w:rsidRPr="00582D3D">
        <w:rPr>
          <w:sz w:val="24"/>
          <w:szCs w:val="24"/>
        </w:rPr>
        <w:fldChar w:fldCharType="begin"/>
      </w:r>
      <w:r w:rsidRPr="00582D3D">
        <w:rPr>
          <w:sz w:val="24"/>
          <w:szCs w:val="24"/>
        </w:rPr>
        <w:instrText xml:space="preserve"> HYPERLINK "https://www.snhf.org/colloque-mondes-de-rose-regards-croises-9-10-mars-2020/" </w:instrText>
      </w:r>
      <w:r w:rsidRPr="00582D3D">
        <w:rPr>
          <w:sz w:val="24"/>
          <w:szCs w:val="24"/>
        </w:rPr>
        <w:fldChar w:fldCharType="separate"/>
      </w:r>
      <w:r w:rsidRPr="00582D3D">
        <w:rPr>
          <w:rStyle w:val="Lienhypertexte"/>
          <w:sz w:val="24"/>
          <w:szCs w:val="24"/>
        </w:rPr>
        <w:t>https://www.snhf.org/colloque-mondes-de-rose-regards-croises-9-10-mars-2020/</w:t>
      </w:r>
      <w:r w:rsidRPr="00582D3D">
        <w:rPr>
          <w:sz w:val="24"/>
          <w:szCs w:val="24"/>
        </w:rPr>
        <w:fldChar w:fldCharType="end"/>
      </w:r>
    </w:p>
    <w:p w:rsidR="00582D3D" w:rsidRDefault="00582D3D" w:rsidP="00582D3D">
      <w:pPr>
        <w:pStyle w:val="Titre1"/>
      </w:pPr>
      <w:r>
        <w:t>Colloque ‘Les Mondes de la Rose : regards croisés’ le 9 et 10 mars 2020</w:t>
      </w:r>
    </w:p>
    <w:p w:rsidR="00582D3D" w:rsidRDefault="00582D3D" w:rsidP="00582D3D">
      <w:pPr>
        <w:pStyle w:val="NormalWeb"/>
        <w:jc w:val="both"/>
        <w:rPr>
          <w:rStyle w:val="lev"/>
        </w:rPr>
      </w:pPr>
      <w:r>
        <w:rPr>
          <w:noProof/>
        </w:rPr>
        <w:drawing>
          <wp:inline distT="0" distB="0" distL="0" distR="0">
            <wp:extent cx="3028950" cy="5314950"/>
            <wp:effectExtent l="0" t="0" r="0" b="0"/>
            <wp:docPr id="3" name="Image 3" descr="https://www.snhf.org/wp-content/uploads/2020/01/Rose_Monde_Affiche4_a3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nhf.org/wp-content/uploads/2020/01/Rose_Monde_Affiche4_a3_V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5314950"/>
                    </a:xfrm>
                    <a:prstGeom prst="rect">
                      <a:avLst/>
                    </a:prstGeom>
                    <a:noFill/>
                    <a:ln>
                      <a:noFill/>
                    </a:ln>
                  </pic:spPr>
                </pic:pic>
              </a:graphicData>
            </a:graphic>
          </wp:inline>
        </w:drawing>
      </w:r>
    </w:p>
    <w:p w:rsidR="00582D3D" w:rsidRDefault="00582D3D" w:rsidP="00582D3D">
      <w:pPr>
        <w:pStyle w:val="NormalWeb"/>
        <w:jc w:val="both"/>
        <w:rPr>
          <w:rStyle w:val="lev"/>
        </w:rPr>
      </w:pPr>
      <w:r>
        <w:rPr>
          <w:rStyle w:val="lev"/>
        </w:rPr>
        <w:t>Le rosier et sa fleur, ou plus exactement les rosiers et leurs fleurs avec toute leur diversité, sont des incontournables des jardins et du secteur de l’horticulture ornementale. Plus récemment, ils se sont retrouvés mêlés aux grands mouvements et petites évolutions du XX</w:t>
      </w:r>
      <w:r>
        <w:rPr>
          <w:rStyle w:val="lev"/>
          <w:vertAlign w:val="superscript"/>
        </w:rPr>
        <w:t>e</w:t>
      </w:r>
      <w:r>
        <w:rPr>
          <w:rStyle w:val="lev"/>
        </w:rPr>
        <w:t xml:space="preserve"> siècle et de ce début de XXI</w:t>
      </w:r>
      <w:r>
        <w:rPr>
          <w:rStyle w:val="lev"/>
          <w:vertAlign w:val="superscript"/>
        </w:rPr>
        <w:t>e</w:t>
      </w:r>
      <w:r>
        <w:rPr>
          <w:rStyle w:val="lev"/>
        </w:rPr>
        <w:t xml:space="preserve"> siècle.</w:t>
      </w:r>
    </w:p>
    <w:p w:rsidR="00582D3D" w:rsidRDefault="00582D3D" w:rsidP="00582D3D">
      <w:pPr>
        <w:pStyle w:val="NormalWeb"/>
        <w:jc w:val="both"/>
      </w:pPr>
      <w:r>
        <w:rPr>
          <w:rStyle w:val="lev"/>
        </w:rPr>
        <w:t>Entités vivantes de culture et de nature, objet de savoirs et de sciences, ces rosiers et ces roses sont créés à des fins esthétiques par des « obtenteurs ». Pour leur diversité et leur conservation, ils peuvent entrer dans le domaine du patrimoine. Cependant ils sont également des produits de la mondialisation soumis à la standardisation des marchés de l’agro-business et aux évolutions des attentes de la société.</w:t>
      </w:r>
    </w:p>
    <w:p w:rsidR="00582D3D" w:rsidRDefault="00582D3D" w:rsidP="00582D3D">
      <w:pPr>
        <w:pStyle w:val="NormalWeb"/>
        <w:jc w:val="both"/>
      </w:pPr>
      <w:r>
        <w:lastRenderedPageBreak/>
        <w:t xml:space="preserve">Ainsi, le rosier et sa fleur sont devenus un sujet d’étude regroupant des chercheurs des Sciences Humaines et Sociales – Economie, Géographie, Histoire et Sociologie comme des Sciences Biologiques – Génétique. Au cours du projet de recherche </w:t>
      </w:r>
      <w:proofErr w:type="spellStart"/>
      <w:r>
        <w:t>RosesMonde</w:t>
      </w:r>
      <w:proofErr w:type="spellEnd"/>
      <w:r>
        <w:t xml:space="preserve">, financé par l’Agence Nationale de la Recherche (ANR) de 2015 à 2020, ce groupe de scientifiques a étudié la dynamique de la création dans l’univers de la rose pour répondre à la question : </w:t>
      </w:r>
      <w:r>
        <w:rPr>
          <w:rStyle w:val="lev"/>
        </w:rPr>
        <w:t>Comment les tensions entre les tendances de marchandisation et celles de patrimonialisation ont-elles influencé la création variétale de rosiers?</w:t>
      </w:r>
    </w:p>
    <w:p w:rsidR="00582D3D" w:rsidRDefault="00582D3D" w:rsidP="00582D3D">
      <w:pPr>
        <w:pStyle w:val="NormalWeb"/>
        <w:jc w:val="both"/>
      </w:pPr>
      <w:r>
        <w:t>Pour y répondre, notre groupe de chercheurs a développé une approche comportant trois entrées : les variétés, les acteurs, les lieux.</w:t>
      </w:r>
    </w:p>
    <w:p w:rsidR="00582D3D" w:rsidRDefault="00582D3D" w:rsidP="00582D3D">
      <w:pPr>
        <w:pStyle w:val="NormalWeb"/>
        <w:jc w:val="both"/>
      </w:pPr>
      <w:r>
        <w:rPr>
          <w:rStyle w:val="lev"/>
          <w:color w:val="800000"/>
        </w:rPr>
        <w:t>Le colloque des 9 et 10 mars 2020, coorganisé avec la SNHF sera l’occasion d’exposer la démarche et les principaux résultats de ce programme de recherche interdisciplinaire.</w:t>
      </w:r>
      <w:r>
        <w:br/>
        <w:t>L’évolution des usages des rosiers et des roses a été interrogée. Une prospection a été menée auprès de roseraies, sélectionneurs, producteurs. Par le partage interdisciplinaire des questionnements et des informations, un échantillon de 1600 variétés a été défini pour représenter une diversité des rosiers du XX</w:t>
      </w:r>
      <w:r>
        <w:rPr>
          <w:vertAlign w:val="superscript"/>
        </w:rPr>
        <w:t>e</w:t>
      </w:r>
      <w:r>
        <w:t xml:space="preserve"> siècle. Les résultats de l’analyse de cette diversité génétique et de son évolution au cours du temps ont été croisés avec les enseignements développés par les économistes, historiens, géographes et sociologues portant notamment sur les évolutions des systèmes de productions et des marchés comme celles de l’évaluation de la création et de sa protection.</w:t>
      </w:r>
    </w:p>
    <w:p w:rsidR="00582D3D" w:rsidRDefault="00582D3D" w:rsidP="00582D3D">
      <w:pPr>
        <w:pStyle w:val="NormalWeb"/>
        <w:jc w:val="both"/>
      </w:pPr>
      <w:r>
        <w:t xml:space="preserve">Les avancées obtenues tout au long de ce projet ont été facilitées par la participation d’experts du monde des roses ayant accepté de partager avec nous leur expérience. Ils apporteront au cours de ce colloque leur regard sur les résultats obtenus. Ces résultats seront confrontés à l’expérience d’autres chercheurs et professionnels de domaines apparentés par la puissance de la créativité comme la </w:t>
      </w:r>
      <w:r w:rsidR="00444534">
        <w:t>parfumerie, les étoffes, le cacao</w:t>
      </w:r>
      <w:r>
        <w:t xml:space="preserve"> et la cuisine</w:t>
      </w:r>
    </w:p>
    <w:p w:rsidR="00582D3D" w:rsidRDefault="00582D3D" w:rsidP="00582D3D">
      <w:pPr>
        <w:pStyle w:val="NormalWeb"/>
      </w:pPr>
      <w:r>
        <w:t xml:space="preserve">Texte : L’équipe du projet </w:t>
      </w:r>
      <w:proofErr w:type="spellStart"/>
      <w:r>
        <w:t>RosesMonde</w:t>
      </w:r>
      <w:proofErr w:type="spellEnd"/>
    </w:p>
    <w:p w:rsidR="00582D3D" w:rsidRDefault="00B167EE" w:rsidP="00582D3D">
      <w:pPr>
        <w:pStyle w:val="Titre3"/>
        <w:jc w:val="center"/>
      </w:pPr>
      <w:hyperlink r:id="rId6" w:history="1">
        <w:r w:rsidR="00582D3D">
          <w:rPr>
            <w:rStyle w:val="Lienhypertexte"/>
            <w:color w:val="339966"/>
          </w:rPr>
          <w:t>S’inscrire en ligne</w:t>
        </w:r>
      </w:hyperlink>
    </w:p>
    <w:p w:rsidR="00582D3D" w:rsidRDefault="00582D3D">
      <w:pPr>
        <w:rPr>
          <w:rFonts w:ascii="Times New Roman" w:eastAsia="Times New Roman" w:hAnsi="Times New Roman" w:cs="Times New Roman"/>
          <w:b/>
          <w:bCs/>
          <w:color w:val="800000"/>
          <w:sz w:val="24"/>
          <w:szCs w:val="24"/>
          <w:lang w:eastAsia="fr-FR"/>
        </w:rPr>
      </w:pPr>
      <w:r>
        <w:rPr>
          <w:color w:val="800000"/>
        </w:rPr>
        <w:br w:type="page"/>
      </w:r>
    </w:p>
    <w:p w:rsidR="00582D3D" w:rsidRDefault="00582D3D" w:rsidP="00582D3D">
      <w:pPr>
        <w:pStyle w:val="Titre4"/>
        <w:jc w:val="both"/>
      </w:pPr>
      <w:r>
        <w:rPr>
          <w:color w:val="800000"/>
        </w:rPr>
        <w:lastRenderedPageBreak/>
        <w:t xml:space="preserve">Programme du colloque final du projet ANR </w:t>
      </w:r>
      <w:proofErr w:type="spellStart"/>
      <w:r>
        <w:rPr>
          <w:color w:val="800000"/>
        </w:rPr>
        <w:t>RosesMonde</w:t>
      </w:r>
      <w:proofErr w:type="spellEnd"/>
      <w:r>
        <w:rPr>
          <w:color w:val="800000"/>
        </w:rPr>
        <w:t xml:space="preserve"> : ‘Les Mondes de la Rose : regards croisés’ le 9 et 10 mars 2020</w:t>
      </w:r>
    </w:p>
    <w:p w:rsidR="00582D3D" w:rsidRDefault="00582D3D" w:rsidP="00582D3D">
      <w:pPr>
        <w:pStyle w:val="Titre6"/>
      </w:pPr>
      <w:r>
        <w:rPr>
          <w:rStyle w:val="lev"/>
          <w:b/>
          <w:bCs/>
          <w:color w:val="993366"/>
        </w:rPr>
        <w:t>Lundi 9 mars après-midi de 13h30 à 17h30</w:t>
      </w:r>
    </w:p>
    <w:p w:rsidR="00D22EDC" w:rsidRDefault="00582D3D" w:rsidP="00D22EDC">
      <w:pPr>
        <w:pStyle w:val="NormalWeb"/>
        <w:spacing w:after="120" w:afterAutospacing="0"/>
        <w:jc w:val="both"/>
      </w:pPr>
      <w:r>
        <w:t>Accueil</w:t>
      </w:r>
    </w:p>
    <w:p w:rsidR="00582D3D" w:rsidRDefault="00582D3D" w:rsidP="00582D3D">
      <w:pPr>
        <w:pStyle w:val="NormalWeb"/>
        <w:jc w:val="both"/>
      </w:pPr>
      <w:r>
        <w:t xml:space="preserve">Introductions de la </w:t>
      </w:r>
      <w:r>
        <w:rPr>
          <w:rStyle w:val="lev"/>
        </w:rPr>
        <w:t>SNHF</w:t>
      </w:r>
      <w:r>
        <w:t xml:space="preserve"> : D. </w:t>
      </w:r>
      <w:proofErr w:type="spellStart"/>
      <w:r>
        <w:t>Douard</w:t>
      </w:r>
      <w:proofErr w:type="spellEnd"/>
      <w:r>
        <w:t xml:space="preserve">, président et Y. </w:t>
      </w:r>
      <w:proofErr w:type="spellStart"/>
      <w:r>
        <w:t>Dattée</w:t>
      </w:r>
      <w:proofErr w:type="spellEnd"/>
      <w:r>
        <w:t xml:space="preserve">, présidente du conseil scientifique et de </w:t>
      </w:r>
      <w:proofErr w:type="spellStart"/>
      <w:r>
        <w:rPr>
          <w:rStyle w:val="lev"/>
        </w:rPr>
        <w:t>RosesMonde</w:t>
      </w:r>
      <w:proofErr w:type="spellEnd"/>
      <w:r>
        <w:t xml:space="preserve"> : B. </w:t>
      </w:r>
      <w:proofErr w:type="spellStart"/>
      <w:r>
        <w:t>Veith</w:t>
      </w:r>
      <w:proofErr w:type="spellEnd"/>
      <w:r>
        <w:t xml:space="preserve">, CNRS – </w:t>
      </w:r>
      <w:proofErr w:type="spellStart"/>
      <w:r>
        <w:t>Ladyss</w:t>
      </w:r>
      <w:proofErr w:type="spellEnd"/>
      <w:r>
        <w:t xml:space="preserve"> et B. Calas, Université de Bordeaux – Les Afriques dans le Monde</w:t>
      </w:r>
    </w:p>
    <w:p w:rsidR="00582D3D" w:rsidRDefault="00582D3D" w:rsidP="00582D3D">
      <w:pPr>
        <w:pStyle w:val="NormalWeb"/>
        <w:spacing w:after="0" w:afterAutospacing="0"/>
        <w:jc w:val="both"/>
        <w:rPr>
          <w:rStyle w:val="lev"/>
        </w:rPr>
      </w:pPr>
      <w:r>
        <w:rPr>
          <w:rStyle w:val="lev"/>
        </w:rPr>
        <w:t>Roses-Rosiers : Une évolution des usages au cours du XX</w:t>
      </w:r>
      <w:r>
        <w:rPr>
          <w:rStyle w:val="lev"/>
          <w:vertAlign w:val="superscript"/>
        </w:rPr>
        <w:t>e</w:t>
      </w:r>
      <w:r w:rsidR="00136B06">
        <w:rPr>
          <w:rStyle w:val="lev"/>
        </w:rPr>
        <w:t xml:space="preserve"> siècle ?</w:t>
      </w:r>
    </w:p>
    <w:p w:rsidR="00582D3D" w:rsidRDefault="00582D3D" w:rsidP="00582D3D">
      <w:pPr>
        <w:pStyle w:val="NormalWeb"/>
        <w:spacing w:before="0" w:beforeAutospacing="0"/>
        <w:jc w:val="both"/>
      </w:pPr>
      <w:r>
        <w:t xml:space="preserve">C. </w:t>
      </w:r>
      <w:proofErr w:type="spellStart"/>
      <w:r>
        <w:t>Oghina</w:t>
      </w:r>
      <w:proofErr w:type="spellEnd"/>
      <w:r>
        <w:t xml:space="preserve">-Pavie, </w:t>
      </w:r>
      <w:r>
        <w:rPr>
          <w:rStyle w:val="Accentuation"/>
        </w:rPr>
        <w:t xml:space="preserve">Université d’Angers – </w:t>
      </w:r>
      <w:proofErr w:type="spellStart"/>
      <w:r>
        <w:rPr>
          <w:rStyle w:val="Accentuation"/>
        </w:rPr>
        <w:t>Temos</w:t>
      </w:r>
      <w:proofErr w:type="spellEnd"/>
      <w:r>
        <w:rPr>
          <w:rStyle w:val="Accentuation"/>
        </w:rPr>
        <w:t xml:space="preserve"> et </w:t>
      </w:r>
      <w:r>
        <w:t xml:space="preserve">C. Widehem, </w:t>
      </w:r>
      <w:proofErr w:type="spellStart"/>
      <w:r>
        <w:rPr>
          <w:rStyle w:val="Accentuation"/>
        </w:rPr>
        <w:t>Agrocampus</w:t>
      </w:r>
      <w:proofErr w:type="spellEnd"/>
      <w:r>
        <w:rPr>
          <w:rStyle w:val="Accentuation"/>
        </w:rPr>
        <w:t xml:space="preserve"> Ouest-Angers – SMART-</w:t>
      </w:r>
      <w:proofErr w:type="spellStart"/>
      <w:r>
        <w:rPr>
          <w:rStyle w:val="Accentuation"/>
        </w:rPr>
        <w:t>Lereco</w:t>
      </w:r>
      <w:proofErr w:type="spellEnd"/>
      <w:r>
        <w:rPr>
          <w:rStyle w:val="Accentuation"/>
        </w:rPr>
        <w:t>.</w:t>
      </w:r>
    </w:p>
    <w:p w:rsidR="00582D3D" w:rsidRDefault="00582D3D" w:rsidP="00582D3D">
      <w:pPr>
        <w:pStyle w:val="NormalWeb"/>
        <w:spacing w:after="0" w:afterAutospacing="0"/>
        <w:jc w:val="both"/>
        <w:rPr>
          <w:rStyle w:val="lev"/>
        </w:rPr>
      </w:pPr>
      <w:r>
        <w:rPr>
          <w:rStyle w:val="lev"/>
        </w:rPr>
        <w:t>De la constitution d’un échantillon de rosiers du XX</w:t>
      </w:r>
      <w:r>
        <w:rPr>
          <w:rStyle w:val="lev"/>
          <w:vertAlign w:val="superscript"/>
        </w:rPr>
        <w:t>e</w:t>
      </w:r>
      <w:r>
        <w:rPr>
          <w:rStyle w:val="lev"/>
        </w:rPr>
        <w:t xml:space="preserve"> siècle</w:t>
      </w:r>
    </w:p>
    <w:p w:rsidR="00582D3D" w:rsidRDefault="00582D3D" w:rsidP="00582D3D">
      <w:pPr>
        <w:pStyle w:val="NormalWeb"/>
        <w:spacing w:before="0" w:beforeAutospacing="0"/>
        <w:jc w:val="both"/>
      </w:pPr>
      <w:r>
        <w:t xml:space="preserve">A. Grapin, </w:t>
      </w:r>
      <w:proofErr w:type="spellStart"/>
      <w:r>
        <w:rPr>
          <w:rStyle w:val="Accentuation"/>
        </w:rPr>
        <w:t>Agrocampus</w:t>
      </w:r>
      <w:proofErr w:type="spellEnd"/>
      <w:r>
        <w:rPr>
          <w:rStyle w:val="Accentuation"/>
        </w:rPr>
        <w:t xml:space="preserve"> Ouest-Angers – IRHS, </w:t>
      </w:r>
      <w:r>
        <w:t xml:space="preserve">T. </w:t>
      </w:r>
      <w:proofErr w:type="spellStart"/>
      <w:r>
        <w:t>Thouroude</w:t>
      </w:r>
      <w:proofErr w:type="spellEnd"/>
      <w:r>
        <w:t xml:space="preserve">, J. </w:t>
      </w:r>
      <w:proofErr w:type="spellStart"/>
      <w:r>
        <w:t>Marie-Magdelaine</w:t>
      </w:r>
      <w:proofErr w:type="spellEnd"/>
      <w:r>
        <w:t xml:space="preserve"> &amp; A. Pernet, </w:t>
      </w:r>
      <w:r>
        <w:rPr>
          <w:rStyle w:val="Accentuation"/>
        </w:rPr>
        <w:t>INRAE-Pays de la Loire – IRHS.</w:t>
      </w:r>
    </w:p>
    <w:p w:rsidR="00582D3D" w:rsidRDefault="00582D3D" w:rsidP="00582D3D">
      <w:pPr>
        <w:pStyle w:val="NormalWeb"/>
        <w:spacing w:after="0" w:afterAutospacing="0"/>
        <w:jc w:val="both"/>
        <w:rPr>
          <w:rStyle w:val="lev"/>
        </w:rPr>
      </w:pPr>
      <w:r>
        <w:rPr>
          <w:rStyle w:val="lev"/>
        </w:rPr>
        <w:t>Adaptations des producteurs de roses ke</w:t>
      </w:r>
      <w:r w:rsidR="00136B06">
        <w:rPr>
          <w:rStyle w:val="lev"/>
        </w:rPr>
        <w:t>nyanes aux changements mondiaux</w:t>
      </w:r>
      <w:r>
        <w:rPr>
          <w:rStyle w:val="lev"/>
        </w:rPr>
        <w:t xml:space="preserve"> </w:t>
      </w:r>
    </w:p>
    <w:p w:rsidR="00582D3D" w:rsidRDefault="00582D3D" w:rsidP="00582D3D">
      <w:pPr>
        <w:pStyle w:val="NormalWeb"/>
        <w:spacing w:before="0" w:beforeAutospacing="0"/>
      </w:pPr>
      <w:r>
        <w:t xml:space="preserve">O. </w:t>
      </w:r>
      <w:proofErr w:type="spellStart"/>
      <w:r>
        <w:t>Ballesta</w:t>
      </w:r>
      <w:proofErr w:type="spellEnd"/>
      <w:r>
        <w:t xml:space="preserve">, </w:t>
      </w:r>
      <w:r>
        <w:rPr>
          <w:rStyle w:val="Accentuation"/>
        </w:rPr>
        <w:t>Université Bordeaux Montaigne – Les Afriques dans le Monde.</w:t>
      </w:r>
    </w:p>
    <w:p w:rsidR="00136B06" w:rsidRDefault="00582D3D" w:rsidP="00136B06">
      <w:pPr>
        <w:pStyle w:val="NormalWeb"/>
        <w:spacing w:before="0" w:beforeAutospacing="0" w:after="0" w:afterAutospacing="0"/>
        <w:rPr>
          <w:rStyle w:val="lev"/>
        </w:rPr>
      </w:pPr>
      <w:r>
        <w:rPr>
          <w:rStyle w:val="lev"/>
        </w:rPr>
        <w:t>Les innovations logistiques dans la chaine de</w:t>
      </w:r>
      <w:r w:rsidR="00136B06">
        <w:rPr>
          <w:rStyle w:val="lev"/>
        </w:rPr>
        <w:t xml:space="preserve"> </w:t>
      </w:r>
      <w:r>
        <w:rPr>
          <w:rStyle w:val="lev"/>
        </w:rPr>
        <w:t>valeur de la rose coupée</w:t>
      </w:r>
    </w:p>
    <w:p w:rsidR="00582D3D" w:rsidRPr="00D22EDC" w:rsidRDefault="00582D3D" w:rsidP="00D22EDC">
      <w:pPr>
        <w:pStyle w:val="NormalWeb"/>
        <w:spacing w:before="0" w:beforeAutospacing="0"/>
        <w:rPr>
          <w:i/>
          <w:iCs/>
        </w:rPr>
      </w:pPr>
      <w:r>
        <w:t xml:space="preserve">L. </w:t>
      </w:r>
      <w:proofErr w:type="spellStart"/>
      <w:r>
        <w:t>Demettre</w:t>
      </w:r>
      <w:proofErr w:type="spellEnd"/>
      <w:r>
        <w:t xml:space="preserve">, </w:t>
      </w:r>
      <w:r w:rsidRPr="00D22EDC">
        <w:rPr>
          <w:i/>
          <w:iCs/>
        </w:rPr>
        <w:t>Université Bordeaux Montaigne – Les Afriques dans le Monde.</w:t>
      </w:r>
    </w:p>
    <w:p w:rsidR="00D22EDC" w:rsidRDefault="00582D3D" w:rsidP="00D22EDC">
      <w:pPr>
        <w:pStyle w:val="NormalWeb"/>
        <w:spacing w:before="0" w:beforeAutospacing="0" w:after="0" w:afterAutospacing="0"/>
        <w:rPr>
          <w:rStyle w:val="lev"/>
        </w:rPr>
      </w:pPr>
      <w:r>
        <w:rPr>
          <w:rStyle w:val="lev"/>
        </w:rPr>
        <w:t>Le mouvement « Sl</w:t>
      </w:r>
      <w:r w:rsidR="00D22EDC">
        <w:rPr>
          <w:rStyle w:val="lev"/>
        </w:rPr>
        <w:t>ow Flower » en France et Ecosse</w:t>
      </w:r>
    </w:p>
    <w:p w:rsidR="00136B06" w:rsidRPr="00D22EDC" w:rsidRDefault="00582D3D" w:rsidP="00D22EDC">
      <w:pPr>
        <w:pStyle w:val="NormalWeb"/>
        <w:spacing w:before="0" w:beforeAutospacing="0" w:after="0" w:afterAutospacing="0"/>
        <w:rPr>
          <w:i/>
          <w:iCs/>
        </w:rPr>
      </w:pPr>
      <w:r>
        <w:t xml:space="preserve">L. Benoit, </w:t>
      </w:r>
      <w:r w:rsidRPr="00D22EDC">
        <w:rPr>
          <w:i/>
          <w:iCs/>
        </w:rPr>
        <w:t>Université Bordeaux Montaigne – Les Afriques dans le Monde</w:t>
      </w:r>
    </w:p>
    <w:p w:rsidR="00D22EDC" w:rsidRPr="00D22EDC" w:rsidRDefault="00582D3D" w:rsidP="00D22EDC">
      <w:pPr>
        <w:pStyle w:val="NormalWeb"/>
        <w:spacing w:after="0" w:afterAutospacing="0"/>
        <w:rPr>
          <w:rStyle w:val="lev"/>
        </w:rPr>
      </w:pPr>
      <w:r>
        <w:rPr>
          <w:rStyle w:val="lev"/>
        </w:rPr>
        <w:t>Les obtenteurs français : du parcours de vie au monde social de la rose</w:t>
      </w:r>
    </w:p>
    <w:p w:rsidR="00582D3D" w:rsidRDefault="00582D3D" w:rsidP="00D22EDC">
      <w:pPr>
        <w:pStyle w:val="NormalWeb"/>
        <w:spacing w:before="0" w:beforeAutospacing="0" w:after="0" w:afterAutospacing="0"/>
      </w:pPr>
      <w:r>
        <w:t xml:space="preserve"> B. </w:t>
      </w:r>
      <w:proofErr w:type="spellStart"/>
      <w:r>
        <w:t>Veith</w:t>
      </w:r>
      <w:proofErr w:type="spellEnd"/>
      <w:r>
        <w:t xml:space="preserve">, </w:t>
      </w:r>
      <w:r w:rsidRPr="00D22EDC">
        <w:rPr>
          <w:i/>
          <w:iCs/>
        </w:rPr>
        <w:t xml:space="preserve">CNRS – </w:t>
      </w:r>
      <w:proofErr w:type="spellStart"/>
      <w:r w:rsidRPr="00D22EDC">
        <w:rPr>
          <w:i/>
          <w:iCs/>
        </w:rPr>
        <w:t>Ladyss</w:t>
      </w:r>
      <w:proofErr w:type="spellEnd"/>
      <w:r w:rsidRPr="00D22EDC">
        <w:rPr>
          <w:i/>
          <w:iCs/>
        </w:rPr>
        <w:t xml:space="preserve"> </w:t>
      </w:r>
      <w:r>
        <w:t xml:space="preserve">et M. </w:t>
      </w:r>
      <w:proofErr w:type="spellStart"/>
      <w:r>
        <w:t>Fautras</w:t>
      </w:r>
      <w:proofErr w:type="spellEnd"/>
      <w:r>
        <w:t xml:space="preserve">, </w:t>
      </w:r>
      <w:r w:rsidRPr="00D22EDC">
        <w:rPr>
          <w:i/>
          <w:iCs/>
        </w:rPr>
        <w:t>Université de Fribourg.</w:t>
      </w:r>
    </w:p>
    <w:p w:rsidR="00582D3D" w:rsidRDefault="00582D3D" w:rsidP="00582D3D">
      <w:pPr>
        <w:pStyle w:val="Titre6"/>
      </w:pPr>
      <w:r>
        <w:rPr>
          <w:color w:val="993366"/>
        </w:rPr>
        <w:t>Mardi 10 mars matin de 8h40 à 13h00</w:t>
      </w:r>
    </w:p>
    <w:p w:rsidR="0030303D" w:rsidRPr="00D22EDC" w:rsidRDefault="00582D3D" w:rsidP="0030303D">
      <w:pPr>
        <w:pStyle w:val="NormalWeb"/>
        <w:spacing w:after="0" w:afterAutospacing="0"/>
        <w:rPr>
          <w:rStyle w:val="lev"/>
        </w:rPr>
      </w:pPr>
      <w:r>
        <w:rPr>
          <w:rStyle w:val="lev"/>
        </w:rPr>
        <w:t>Propriété artistique ou industrielle ? Débats sur la protection de l’obtention (fin XIX</w:t>
      </w:r>
      <w:r>
        <w:rPr>
          <w:rStyle w:val="lev"/>
          <w:vertAlign w:val="superscript"/>
        </w:rPr>
        <w:t>e</w:t>
      </w:r>
      <w:r>
        <w:rPr>
          <w:rStyle w:val="lev"/>
        </w:rPr>
        <w:t>– début XX</w:t>
      </w:r>
      <w:r>
        <w:rPr>
          <w:rStyle w:val="lev"/>
          <w:vertAlign w:val="superscript"/>
        </w:rPr>
        <w:t>e</w:t>
      </w:r>
      <w:r w:rsidR="0030303D">
        <w:rPr>
          <w:rStyle w:val="lev"/>
        </w:rPr>
        <w:t xml:space="preserve"> siècles)</w:t>
      </w:r>
      <w:r>
        <w:rPr>
          <w:rStyle w:val="lev"/>
        </w:rPr>
        <w:t xml:space="preserve"> </w:t>
      </w:r>
    </w:p>
    <w:p w:rsidR="0030303D" w:rsidRDefault="00582D3D" w:rsidP="0030303D">
      <w:pPr>
        <w:pStyle w:val="NormalWeb"/>
        <w:spacing w:before="0" w:beforeAutospacing="0" w:after="0" w:afterAutospacing="0"/>
      </w:pPr>
      <w:r>
        <w:t xml:space="preserve">C. </w:t>
      </w:r>
      <w:proofErr w:type="spellStart"/>
      <w:r>
        <w:t>Oghina</w:t>
      </w:r>
      <w:proofErr w:type="spellEnd"/>
      <w:r>
        <w:t xml:space="preserve">-Pavie, </w:t>
      </w:r>
      <w:r>
        <w:rPr>
          <w:rStyle w:val="Accentuation"/>
        </w:rPr>
        <w:t xml:space="preserve">Université d’Angers – </w:t>
      </w:r>
      <w:proofErr w:type="spellStart"/>
      <w:r>
        <w:rPr>
          <w:rStyle w:val="Accentuation"/>
        </w:rPr>
        <w:t>Temos</w:t>
      </w:r>
      <w:proofErr w:type="spellEnd"/>
      <w:r>
        <w:rPr>
          <w:rStyle w:val="Accentuation"/>
        </w:rPr>
        <w:t>.</w:t>
      </w:r>
      <w:r w:rsidR="0030303D" w:rsidRPr="0030303D">
        <w:t xml:space="preserve"> </w:t>
      </w:r>
    </w:p>
    <w:p w:rsidR="0030303D" w:rsidRPr="00D22EDC" w:rsidRDefault="00582D3D" w:rsidP="0030303D">
      <w:pPr>
        <w:pStyle w:val="NormalWeb"/>
        <w:spacing w:after="0" w:afterAutospacing="0"/>
        <w:rPr>
          <w:rStyle w:val="lev"/>
        </w:rPr>
      </w:pPr>
      <w:r>
        <w:rPr>
          <w:rStyle w:val="lev"/>
        </w:rPr>
        <w:t>La propriété intellectuelle aujourd’hui</w:t>
      </w:r>
    </w:p>
    <w:p w:rsidR="0030303D" w:rsidRDefault="00582D3D" w:rsidP="0030303D">
      <w:pPr>
        <w:pStyle w:val="NormalWeb"/>
        <w:spacing w:before="0" w:beforeAutospacing="0" w:after="0" w:afterAutospacing="0"/>
      </w:pPr>
      <w:r w:rsidRPr="0096774E">
        <w:t xml:space="preserve">C. Widehem &amp; B. </w:t>
      </w:r>
      <w:proofErr w:type="spellStart"/>
      <w:r w:rsidRPr="0096774E">
        <w:t>Plottu</w:t>
      </w:r>
      <w:proofErr w:type="spellEnd"/>
      <w:r w:rsidRPr="0096774E">
        <w:t xml:space="preserve">, </w:t>
      </w:r>
      <w:proofErr w:type="spellStart"/>
      <w:r w:rsidRPr="0096774E">
        <w:rPr>
          <w:rStyle w:val="Accentuation"/>
        </w:rPr>
        <w:t>Agrocampus</w:t>
      </w:r>
      <w:proofErr w:type="spellEnd"/>
      <w:r w:rsidRPr="0096774E">
        <w:rPr>
          <w:rStyle w:val="Accentuation"/>
        </w:rPr>
        <w:t xml:space="preserve"> Ouest- SMART-</w:t>
      </w:r>
      <w:proofErr w:type="spellStart"/>
      <w:r w:rsidRPr="0096774E">
        <w:rPr>
          <w:rStyle w:val="Accentuation"/>
        </w:rPr>
        <w:t>Lereco</w:t>
      </w:r>
      <w:proofErr w:type="spellEnd"/>
    </w:p>
    <w:p w:rsidR="0030303D" w:rsidRPr="00D22EDC" w:rsidRDefault="00582D3D" w:rsidP="0030303D">
      <w:pPr>
        <w:pStyle w:val="NormalWeb"/>
        <w:spacing w:after="0" w:afterAutospacing="0"/>
        <w:rPr>
          <w:rStyle w:val="lev"/>
        </w:rPr>
      </w:pPr>
      <w:r>
        <w:rPr>
          <w:rStyle w:val="lev"/>
        </w:rPr>
        <w:t>Structure et diversité génétiques des rosiers au cours du XX</w:t>
      </w:r>
      <w:r>
        <w:rPr>
          <w:rStyle w:val="lev"/>
          <w:vertAlign w:val="superscript"/>
        </w:rPr>
        <w:t>e</w:t>
      </w:r>
      <w:r w:rsidR="0030303D">
        <w:rPr>
          <w:rStyle w:val="lev"/>
        </w:rPr>
        <w:t xml:space="preserve"> siècle</w:t>
      </w:r>
    </w:p>
    <w:p w:rsidR="0030303D" w:rsidRDefault="00582D3D" w:rsidP="0030303D">
      <w:pPr>
        <w:pStyle w:val="NormalWeb"/>
        <w:spacing w:before="0" w:beforeAutospacing="0" w:after="0" w:afterAutospacing="0"/>
      </w:pPr>
      <w:r>
        <w:rPr>
          <w:rStyle w:val="lev"/>
        </w:rPr>
        <w:t xml:space="preserve"> </w:t>
      </w:r>
      <w:r>
        <w:t xml:space="preserve">A. Grapin, </w:t>
      </w:r>
      <w:proofErr w:type="spellStart"/>
      <w:r>
        <w:rPr>
          <w:rStyle w:val="Accentuation"/>
        </w:rPr>
        <w:t>Agrocampus</w:t>
      </w:r>
      <w:proofErr w:type="spellEnd"/>
      <w:r>
        <w:rPr>
          <w:rStyle w:val="Accentuation"/>
        </w:rPr>
        <w:t xml:space="preserve"> Ouest-Angers- IRHS</w:t>
      </w:r>
      <w:r>
        <w:t xml:space="preserve">, J. </w:t>
      </w:r>
      <w:proofErr w:type="spellStart"/>
      <w:r>
        <w:t>Clotault</w:t>
      </w:r>
      <w:proofErr w:type="spellEnd"/>
      <w:r>
        <w:t xml:space="preserve">, </w:t>
      </w:r>
      <w:r>
        <w:rPr>
          <w:rStyle w:val="Accentuation"/>
        </w:rPr>
        <w:t xml:space="preserve">Université d’Angers- IRHS </w:t>
      </w:r>
      <w:r>
        <w:t xml:space="preserve">et A. </w:t>
      </w:r>
      <w:proofErr w:type="spellStart"/>
      <w:r>
        <w:t>Chastellier</w:t>
      </w:r>
      <w:proofErr w:type="spellEnd"/>
      <w:r>
        <w:t xml:space="preserve"> &amp; A. Pernet, </w:t>
      </w:r>
      <w:r>
        <w:rPr>
          <w:rStyle w:val="Accentuation"/>
        </w:rPr>
        <w:t>INRAE- IRHS</w:t>
      </w:r>
    </w:p>
    <w:p w:rsidR="0030303D" w:rsidRPr="00D22EDC" w:rsidRDefault="00582D3D" w:rsidP="0030303D">
      <w:pPr>
        <w:pStyle w:val="NormalWeb"/>
        <w:spacing w:after="0" w:afterAutospacing="0"/>
        <w:rPr>
          <w:rStyle w:val="lev"/>
        </w:rPr>
      </w:pPr>
      <w:r>
        <w:rPr>
          <w:rStyle w:val="lev"/>
        </w:rPr>
        <w:t>Le concours de roses de Bagatelle et les autres compétitions internationales</w:t>
      </w:r>
    </w:p>
    <w:p w:rsidR="0030303D" w:rsidRDefault="00582D3D" w:rsidP="0030303D">
      <w:pPr>
        <w:pStyle w:val="NormalWeb"/>
        <w:spacing w:before="0" w:beforeAutospacing="0" w:after="0" w:afterAutospacing="0"/>
      </w:pPr>
      <w:r>
        <w:t xml:space="preserve">N. Ferrand </w:t>
      </w:r>
      <w:r>
        <w:rPr>
          <w:rStyle w:val="Accentuation"/>
        </w:rPr>
        <w:t xml:space="preserve">Université d’Angers – </w:t>
      </w:r>
      <w:proofErr w:type="spellStart"/>
      <w:r>
        <w:rPr>
          <w:rStyle w:val="Accentuation"/>
        </w:rPr>
        <w:t>Temos</w:t>
      </w:r>
      <w:proofErr w:type="spellEnd"/>
      <w:r>
        <w:rPr>
          <w:rStyle w:val="Accentuation"/>
        </w:rPr>
        <w:t xml:space="preserve"> </w:t>
      </w:r>
      <w:r>
        <w:t xml:space="preserve">et A. Hess </w:t>
      </w:r>
      <w:r>
        <w:rPr>
          <w:rStyle w:val="Accentuation"/>
        </w:rPr>
        <w:t xml:space="preserve">CNRS – </w:t>
      </w:r>
      <w:proofErr w:type="spellStart"/>
      <w:r>
        <w:rPr>
          <w:rStyle w:val="Accentuation"/>
        </w:rPr>
        <w:t>Temos</w:t>
      </w:r>
      <w:proofErr w:type="spellEnd"/>
      <w:r>
        <w:rPr>
          <w:rStyle w:val="Accentuation"/>
        </w:rPr>
        <w:t>.</w:t>
      </w:r>
      <w:r w:rsidR="0030303D" w:rsidRPr="0030303D">
        <w:t xml:space="preserve"> </w:t>
      </w:r>
    </w:p>
    <w:p w:rsidR="0030303D" w:rsidRDefault="0030303D">
      <w:pPr>
        <w:rPr>
          <w:rStyle w:val="lev"/>
          <w:rFonts w:ascii="Times New Roman" w:eastAsia="Times New Roman" w:hAnsi="Times New Roman" w:cs="Times New Roman"/>
          <w:sz w:val="24"/>
          <w:szCs w:val="24"/>
          <w:lang w:eastAsia="fr-FR"/>
        </w:rPr>
      </w:pPr>
      <w:r>
        <w:rPr>
          <w:rStyle w:val="lev"/>
        </w:rPr>
        <w:br w:type="page"/>
      </w:r>
    </w:p>
    <w:p w:rsidR="00582D3D" w:rsidRDefault="00582D3D" w:rsidP="00582D3D">
      <w:pPr>
        <w:pStyle w:val="NormalWeb"/>
      </w:pPr>
      <w:r>
        <w:rPr>
          <w:rStyle w:val="lev"/>
        </w:rPr>
        <w:lastRenderedPageBreak/>
        <w:t>Partage d’expériences : construction de la créativité et tension entre marchandisation et patrimonialisation</w:t>
      </w:r>
      <w:r>
        <w:br/>
      </w:r>
      <w:r>
        <w:rPr>
          <w:rStyle w:val="lev"/>
        </w:rPr>
        <w:t>Univers des étoffes :</w:t>
      </w:r>
      <w:r>
        <w:t xml:space="preserve"> Aziza Gril-Mariotte, </w:t>
      </w:r>
      <w:r>
        <w:rPr>
          <w:rStyle w:val="Accentuation"/>
        </w:rPr>
        <w:t>Maître de conférences en histoire de l’art à l’Université de Haute-Alsace – CRESAT</w:t>
      </w:r>
      <w:r>
        <w:rPr>
          <w:i/>
          <w:iCs/>
        </w:rPr>
        <w:br/>
      </w:r>
      <w:r>
        <w:rPr>
          <w:rStyle w:val="lev"/>
        </w:rPr>
        <w:t>Univers du cacao :</w:t>
      </w:r>
      <w:r>
        <w:t xml:space="preserve"> Laurence </w:t>
      </w:r>
      <w:proofErr w:type="spellStart"/>
      <w:r>
        <w:t>Alemanno</w:t>
      </w:r>
      <w:proofErr w:type="spellEnd"/>
      <w:r>
        <w:t xml:space="preserve">, </w:t>
      </w:r>
      <w:r>
        <w:rPr>
          <w:rStyle w:val="Accentuation"/>
        </w:rPr>
        <w:t xml:space="preserve">Docteur en physiologie végétale – créatrice de </w:t>
      </w:r>
      <w:proofErr w:type="spellStart"/>
      <w:r>
        <w:rPr>
          <w:rStyle w:val="Accentuation"/>
        </w:rPr>
        <w:t>ChocoLatitudes</w:t>
      </w:r>
      <w:proofErr w:type="spellEnd"/>
      <w:r>
        <w:rPr>
          <w:i/>
          <w:iCs/>
        </w:rPr>
        <w:br/>
      </w:r>
      <w:r>
        <w:rPr>
          <w:rStyle w:val="lev"/>
        </w:rPr>
        <w:t>Univers du parfum :</w:t>
      </w:r>
      <w:r>
        <w:t xml:space="preserve"> Hugues </w:t>
      </w:r>
      <w:proofErr w:type="spellStart"/>
      <w:r>
        <w:t>Brévard</w:t>
      </w:r>
      <w:proofErr w:type="spellEnd"/>
      <w:r>
        <w:t xml:space="preserve">, </w:t>
      </w:r>
      <w:r>
        <w:rPr>
          <w:rStyle w:val="Accentuation"/>
        </w:rPr>
        <w:t xml:space="preserve">Directeur du Développement Analytique – Groupe </w:t>
      </w:r>
      <w:proofErr w:type="spellStart"/>
      <w:r>
        <w:rPr>
          <w:rStyle w:val="Accentuation"/>
        </w:rPr>
        <w:t>Robertet</w:t>
      </w:r>
      <w:proofErr w:type="spellEnd"/>
      <w:r>
        <w:rPr>
          <w:rStyle w:val="Accentuation"/>
        </w:rPr>
        <w:t>.</w:t>
      </w:r>
    </w:p>
    <w:p w:rsidR="00582D3D" w:rsidRDefault="00582D3D" w:rsidP="00582D3D">
      <w:pPr>
        <w:pStyle w:val="NormalWeb"/>
      </w:pPr>
      <w:r>
        <w:t>Pause déjeuner</w:t>
      </w:r>
    </w:p>
    <w:p w:rsidR="00582D3D" w:rsidRDefault="00582D3D" w:rsidP="00582D3D">
      <w:pPr>
        <w:pStyle w:val="Titre6"/>
      </w:pPr>
      <w:r>
        <w:rPr>
          <w:color w:val="993366"/>
        </w:rPr>
        <w:t>Mardi 10 mars après-midi de 14h30 à 16h30</w:t>
      </w:r>
    </w:p>
    <w:p w:rsidR="00582D3D" w:rsidRDefault="00582D3D" w:rsidP="00582D3D">
      <w:pPr>
        <w:pStyle w:val="NormalWeb"/>
      </w:pPr>
      <w:r>
        <w:rPr>
          <w:rStyle w:val="lev"/>
        </w:rPr>
        <w:t xml:space="preserve">Autour de l’interdisciplinarité, </w:t>
      </w:r>
      <w:r>
        <w:t xml:space="preserve">Intervenants </w:t>
      </w:r>
      <w:proofErr w:type="spellStart"/>
      <w:r>
        <w:t>RosesMonde</w:t>
      </w:r>
      <w:proofErr w:type="spellEnd"/>
      <w:r>
        <w:br/>
      </w:r>
      <w:r>
        <w:rPr>
          <w:rStyle w:val="lev"/>
        </w:rPr>
        <w:t>Table ronde autour des obtenteurs : comment se construit la créativité.</w:t>
      </w:r>
    </w:p>
    <w:p w:rsidR="00582D3D" w:rsidRDefault="00582D3D" w:rsidP="00582D3D">
      <w:pPr>
        <w:pStyle w:val="NormalWeb"/>
      </w:pPr>
      <w:r w:rsidRPr="0030303D">
        <w:rPr>
          <w:b/>
        </w:rPr>
        <w:t>Conclusions</w:t>
      </w:r>
      <w:r>
        <w:t xml:space="preserve">, B. </w:t>
      </w:r>
      <w:proofErr w:type="spellStart"/>
      <w:r>
        <w:t>Veith</w:t>
      </w:r>
      <w:proofErr w:type="spellEnd"/>
      <w:r>
        <w:t xml:space="preserve">, A. Grapin, B. </w:t>
      </w:r>
      <w:proofErr w:type="spellStart"/>
      <w:r>
        <w:t>Plottu</w:t>
      </w:r>
      <w:proofErr w:type="spellEnd"/>
      <w:r>
        <w:t xml:space="preserve">, C. </w:t>
      </w:r>
      <w:proofErr w:type="spellStart"/>
      <w:r>
        <w:t>Oghina</w:t>
      </w:r>
      <w:proofErr w:type="spellEnd"/>
      <w:r>
        <w:t xml:space="preserve">-Pavie, B. Calas, </w:t>
      </w:r>
      <w:proofErr w:type="spellStart"/>
      <w:r>
        <w:rPr>
          <w:rStyle w:val="Accentuation"/>
        </w:rPr>
        <w:t>RosesMonde</w:t>
      </w:r>
      <w:proofErr w:type="spellEnd"/>
      <w:r>
        <w:t xml:space="preserve"> et J. </w:t>
      </w:r>
      <w:proofErr w:type="spellStart"/>
      <w:r>
        <w:t>Gourlet</w:t>
      </w:r>
      <w:proofErr w:type="spellEnd"/>
      <w:r>
        <w:t xml:space="preserve">, </w:t>
      </w:r>
      <w:r>
        <w:rPr>
          <w:rStyle w:val="Accentuation"/>
        </w:rPr>
        <w:t>président de la section rose de la SNHF.</w:t>
      </w:r>
    </w:p>
    <w:p w:rsidR="00582D3D" w:rsidRDefault="00582D3D" w:rsidP="00582D3D">
      <w:pPr>
        <w:pStyle w:val="gmaildefault"/>
      </w:pPr>
      <w:r>
        <w:rPr>
          <w:rStyle w:val="Accentuation"/>
        </w:rPr>
        <w:t>Programme susceptible de modification</w:t>
      </w:r>
    </w:p>
    <w:p w:rsidR="007D35FC" w:rsidRDefault="00582D3D" w:rsidP="007D35FC">
      <w:pPr>
        <w:pStyle w:val="Titre4"/>
      </w:pPr>
      <w:r>
        <w:rPr>
          <w:color w:val="993366"/>
        </w:rPr>
        <w:t>Informations pratiques</w:t>
      </w:r>
      <w:r w:rsidR="0030303D">
        <w:rPr>
          <w:color w:val="993366"/>
        </w:rPr>
        <w:t xml:space="preserve"> : </w:t>
      </w:r>
      <w:r w:rsidR="007D35FC">
        <w:rPr>
          <w:color w:val="993366"/>
        </w:rPr>
        <w:t>Informations pratiques</w:t>
      </w:r>
    </w:p>
    <w:p w:rsidR="007D35FC" w:rsidRDefault="007D35FC" w:rsidP="007D35FC">
      <w:pPr>
        <w:pStyle w:val="NormalWeb"/>
      </w:pPr>
      <w:r>
        <w:rPr>
          <w:rStyle w:val="lev"/>
        </w:rPr>
        <w:t>Date :</w:t>
      </w:r>
      <w:r>
        <w:t xml:space="preserve"> 9 et 10 mars 2020</w:t>
      </w:r>
      <w:r>
        <w:br/>
      </w:r>
      <w:r>
        <w:rPr>
          <w:rStyle w:val="lev"/>
        </w:rPr>
        <w:t>Lieu :</w:t>
      </w:r>
      <w:r>
        <w:t xml:space="preserve"> SNHF, 84 rue de Grenelle, 75007 Paris (Métro : Rue du Bac ligne 12)</w:t>
      </w:r>
      <w:r>
        <w:br/>
      </w:r>
      <w:r>
        <w:rPr>
          <w:rStyle w:val="lev"/>
        </w:rPr>
        <w:t>Tarifs :</w:t>
      </w:r>
      <w:r>
        <w:br/>
        <w:t>Les conférences : 30 euros, 25 euros pour les adhérents SNHF</w:t>
      </w:r>
      <w:r>
        <w:br/>
        <w:t>Le repas du mardi 10 mars : 30 euros</w:t>
      </w:r>
      <w:r>
        <w:br/>
      </w:r>
      <w:r>
        <w:rPr>
          <w:rStyle w:val="lev"/>
        </w:rPr>
        <w:t>Inscription :</w:t>
      </w:r>
      <w:hyperlink r:id="rId7" w:history="1">
        <w:r>
          <w:rPr>
            <w:rStyle w:val="Lienhypertexte"/>
            <w:b/>
            <w:bCs/>
          </w:rPr>
          <w:t> boutique en ligne</w:t>
        </w:r>
      </w:hyperlink>
      <w:r>
        <w:br/>
      </w:r>
      <w:r>
        <w:rPr>
          <w:rStyle w:val="lev"/>
        </w:rPr>
        <w:t>Contact :</w:t>
      </w:r>
      <w:r>
        <w:t xml:space="preserve"> communication@snhf.org</w:t>
      </w:r>
    </w:p>
    <w:p w:rsidR="007D35FC" w:rsidRDefault="007D35FC" w:rsidP="007D35FC">
      <w:pPr>
        <w:pStyle w:val="NormalWeb"/>
      </w:pPr>
      <w:r>
        <w:rPr>
          <w:rStyle w:val="lev"/>
        </w:rPr>
        <w:t>Partenaires :</w:t>
      </w:r>
    </w:p>
    <w:p w:rsidR="007D35FC" w:rsidRDefault="007D35FC" w:rsidP="007D35FC">
      <w:pPr>
        <w:pStyle w:val="NormalWeb"/>
      </w:pPr>
      <w:r>
        <w:rPr>
          <w:noProof/>
        </w:rPr>
        <w:drawing>
          <wp:inline distT="0" distB="0" distL="0" distR="0">
            <wp:extent cx="8020050" cy="1066800"/>
            <wp:effectExtent l="0" t="0" r="0" b="0"/>
            <wp:docPr id="5" name="Image 5" descr="https://www.snhf.org/wp-content/uploads/2020/01/Partenaires_RoseM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nhf.org/wp-content/uploads/2020/01/Partenaires_RoseMon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0" cy="1066800"/>
                    </a:xfrm>
                    <a:prstGeom prst="rect">
                      <a:avLst/>
                    </a:prstGeom>
                    <a:noFill/>
                    <a:ln>
                      <a:noFill/>
                    </a:ln>
                  </pic:spPr>
                </pic:pic>
              </a:graphicData>
            </a:graphic>
          </wp:inline>
        </w:drawing>
      </w:r>
    </w:p>
    <w:p w:rsidR="007D35FC" w:rsidRDefault="00B167EE" w:rsidP="007D35FC">
      <w:pPr>
        <w:jc w:val="right"/>
      </w:pPr>
      <w:hyperlink r:id="rId9" w:history="1">
        <w:r w:rsidR="007D35FC">
          <w:rPr>
            <w:rStyle w:val="Lienhypertexte"/>
          </w:rPr>
          <w:t>Article suivant</w:t>
        </w:r>
      </w:hyperlink>
      <w:r w:rsidR="007D35FC">
        <w:t xml:space="preserve"> </w:t>
      </w:r>
    </w:p>
    <w:p w:rsidR="007D35FC" w:rsidRDefault="007D35FC" w:rsidP="007D35FC">
      <w:pPr>
        <w:pStyle w:val="Titre3"/>
      </w:pPr>
      <w:r>
        <w:t xml:space="preserve">Laisser un commentaire </w:t>
      </w:r>
    </w:p>
    <w:p w:rsidR="007D35FC" w:rsidRDefault="007D35FC" w:rsidP="007D35FC">
      <w:pPr>
        <w:pStyle w:val="z-Hautduformulaire"/>
      </w:pPr>
      <w:r>
        <w:t>Haut du formulaire</w:t>
      </w:r>
    </w:p>
    <w:p w:rsidR="007D35FC" w:rsidRDefault="007D35FC" w:rsidP="007D35FC">
      <w:pPr>
        <w:pStyle w:val="comment-notes"/>
      </w:pPr>
      <w:r>
        <w:t xml:space="preserve">Votre adresse de messagerie ne sera pas publiée. Les champs obligatoires sont indiqués avec </w:t>
      </w:r>
      <w:r>
        <w:rPr>
          <w:rStyle w:val="required"/>
        </w:rPr>
        <w:t>*</w:t>
      </w:r>
    </w:p>
    <w:p w:rsidR="007D35FC" w:rsidRDefault="007D35FC" w:rsidP="007D35FC">
      <w:pPr>
        <w:pStyle w:val="NormalWeb"/>
      </w:pPr>
      <w:proofErr w:type="gramStart"/>
      <w:r>
        <w:t>a</w:t>
      </w:r>
      <w:proofErr w:type="gramEnd"/>
      <w:r>
        <w:t xml:space="preserve"> pour objectif de diffuser les connaissances et savoir-faire horticoles. Ses activités diversifiées (colloques, conférences, visites, voyages, concours, publications...) répondent à une triple mission : échanger, promouvoir et préserver. La SNHF s’adresse aux jardiniers amateurs, aux professionnels, aux sociétés d’horticulture, aux écoles et aux collectivités.</w:t>
      </w:r>
    </w:p>
    <w:p w:rsidR="007D35FC" w:rsidRDefault="007D35FC" w:rsidP="007D35FC">
      <w:pPr>
        <w:pStyle w:val="NormalWeb"/>
      </w:pPr>
      <w:r>
        <w:rPr>
          <w:rStyle w:val="lev"/>
        </w:rPr>
        <w:lastRenderedPageBreak/>
        <w:t>SNHF, 84 rue de Grenelle 75007 Paris</w:t>
      </w:r>
    </w:p>
    <w:p w:rsidR="007D35FC" w:rsidRDefault="007D35FC" w:rsidP="007D35FC">
      <w:pPr>
        <w:rPr>
          <w:color w:val="FFFFFF"/>
        </w:rPr>
      </w:pPr>
      <w:r>
        <w:rPr>
          <w:color w:val="FFFFFF"/>
        </w:rPr>
        <w:t>© SNHF 2020 - Tous droits réservés</w:t>
      </w:r>
    </w:p>
    <w:p w:rsidR="007D35FC" w:rsidRDefault="007D35FC" w:rsidP="007D35FC">
      <w:r>
        <w:rPr>
          <w:noProof/>
          <w:color w:val="0000FF"/>
          <w:lang w:eastAsia="fr-FR"/>
        </w:rPr>
        <w:drawing>
          <wp:inline distT="0" distB="0" distL="0" distR="0">
            <wp:extent cx="952500" cy="200025"/>
            <wp:effectExtent l="0" t="0" r="0" b="9525"/>
            <wp:docPr id="4" name="Image 4" descr="mb-web-agency">
              <a:hlinkClick xmlns:a="http://schemas.openxmlformats.org/drawingml/2006/main" r:id="rId10" tgtFrame="&quot;_blank&quot;" tooltip="&quot;aparticula – Digital + Brand Agenc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b-web-agency">
                      <a:hlinkClick r:id="rId10" tgtFrame="&quot;_blank&quot;" tooltip="&quot;aparticula – Digital + Brand Agency&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200025"/>
                    </a:xfrm>
                    <a:prstGeom prst="rect">
                      <a:avLst/>
                    </a:prstGeom>
                    <a:noFill/>
                    <a:ln>
                      <a:noFill/>
                    </a:ln>
                  </pic:spPr>
                </pic:pic>
              </a:graphicData>
            </a:graphic>
          </wp:inline>
        </w:drawing>
      </w:r>
    </w:p>
    <w:p w:rsidR="007D35FC" w:rsidRDefault="007D35FC" w:rsidP="007D35FC">
      <w:pPr>
        <w:shd w:val="clear" w:color="auto" w:fill="8DC63F"/>
        <w:rPr>
          <w:rFonts w:ascii="inherit" w:hAnsi="inherit"/>
          <w:color w:val="FFFFFF"/>
        </w:rPr>
      </w:pPr>
      <w:r>
        <w:rPr>
          <w:rFonts w:ascii="inherit" w:hAnsi="inherit"/>
          <w:color w:val="FFFFFF"/>
        </w:rPr>
        <w:t xml:space="preserve">Ce site utilise les cookies pour améliorer votre expérience. En continuant votre </w:t>
      </w:r>
      <w:proofErr w:type="spellStart"/>
      <w:r>
        <w:rPr>
          <w:rFonts w:ascii="inherit" w:hAnsi="inherit"/>
          <w:color w:val="FFFFFF"/>
        </w:rPr>
        <w:t>naviga</w:t>
      </w:r>
      <w:proofErr w:type="spellEnd"/>
    </w:p>
    <w:p w:rsidR="00582D3D" w:rsidRDefault="00582D3D" w:rsidP="00582D3D">
      <w:pPr>
        <w:pStyle w:val="Titre4"/>
      </w:pPr>
    </w:p>
    <w:p w:rsidR="00582D3D" w:rsidRDefault="00582D3D" w:rsidP="00582D3D">
      <w:pPr>
        <w:pStyle w:val="NormalWeb"/>
      </w:pPr>
      <w:r>
        <w:rPr>
          <w:rStyle w:val="lev"/>
        </w:rPr>
        <w:t>Date :</w:t>
      </w:r>
      <w:r>
        <w:t xml:space="preserve"> 9 et 10 mars 2020</w:t>
      </w:r>
      <w:r>
        <w:br/>
      </w:r>
      <w:r>
        <w:rPr>
          <w:rStyle w:val="lev"/>
        </w:rPr>
        <w:t>Lieu :</w:t>
      </w:r>
      <w:r>
        <w:t xml:space="preserve"> SNHF, 84 rue de Grenelle, 75007 Paris (Métro : Rue du Bac ligne 12)</w:t>
      </w:r>
      <w:r>
        <w:br/>
      </w:r>
      <w:r>
        <w:rPr>
          <w:rStyle w:val="lev"/>
        </w:rPr>
        <w:t>Contact :</w:t>
      </w:r>
      <w:r>
        <w:t xml:space="preserve"> communication@snhf.org</w:t>
      </w:r>
    </w:p>
    <w:p w:rsidR="00582D3D" w:rsidRDefault="00582D3D" w:rsidP="00582D3D">
      <w:pPr>
        <w:pStyle w:val="NormalWeb"/>
      </w:pPr>
      <w:r>
        <w:rPr>
          <w:rStyle w:val="lev"/>
        </w:rPr>
        <w:t>Partenaires :</w:t>
      </w:r>
    </w:p>
    <w:p w:rsidR="00582D3D" w:rsidRDefault="00582D3D" w:rsidP="00582D3D">
      <w:pPr>
        <w:pStyle w:val="NormalWeb"/>
      </w:pPr>
      <w:r>
        <w:rPr>
          <w:noProof/>
        </w:rPr>
        <w:drawing>
          <wp:inline distT="0" distB="0" distL="0" distR="0">
            <wp:extent cx="8020050" cy="1066800"/>
            <wp:effectExtent l="0" t="0" r="0" b="0"/>
            <wp:docPr id="2" name="Image 2" descr="https://www.snhf.org/wp-content/uploads/2020/01/Partenaires_RoseM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nhf.org/wp-content/uploads/2020/01/Partenaires_RoseMon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0" cy="1066800"/>
                    </a:xfrm>
                    <a:prstGeom prst="rect">
                      <a:avLst/>
                    </a:prstGeom>
                    <a:noFill/>
                    <a:ln>
                      <a:noFill/>
                    </a:ln>
                  </pic:spPr>
                </pic:pic>
              </a:graphicData>
            </a:graphic>
          </wp:inline>
        </w:drawing>
      </w:r>
    </w:p>
    <w:p w:rsidR="00582D3D" w:rsidRDefault="00582D3D" w:rsidP="00582D3D">
      <w:pPr>
        <w:pStyle w:val="z-Basduformulaire"/>
      </w:pPr>
      <w:r>
        <w:t>Bas du formulaire</w:t>
      </w:r>
    </w:p>
    <w:p w:rsidR="00582D3D" w:rsidRDefault="00582D3D" w:rsidP="00582D3D">
      <w:pPr>
        <w:pStyle w:val="z-Basduformulaire"/>
      </w:pPr>
    </w:p>
    <w:sectPr w:rsidR="00582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20DE"/>
    <w:multiLevelType w:val="multilevel"/>
    <w:tmpl w:val="5BF2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D5E63"/>
    <w:multiLevelType w:val="multilevel"/>
    <w:tmpl w:val="870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A31C9"/>
    <w:multiLevelType w:val="multilevel"/>
    <w:tmpl w:val="49BA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E76DE"/>
    <w:multiLevelType w:val="multilevel"/>
    <w:tmpl w:val="0CC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4341C2"/>
    <w:multiLevelType w:val="multilevel"/>
    <w:tmpl w:val="D15A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974D9"/>
    <w:multiLevelType w:val="multilevel"/>
    <w:tmpl w:val="DB5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D3D"/>
    <w:rsid w:val="00136B06"/>
    <w:rsid w:val="0030303D"/>
    <w:rsid w:val="00444534"/>
    <w:rsid w:val="00582D3D"/>
    <w:rsid w:val="007D35FC"/>
    <w:rsid w:val="009608BB"/>
    <w:rsid w:val="0096774E"/>
    <w:rsid w:val="00B167EE"/>
    <w:rsid w:val="00D22EDC"/>
    <w:rsid w:val="00D466E6"/>
    <w:rsid w:val="00E13D6D"/>
    <w:rsid w:val="00EA10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2A953-5730-4D55-99DC-1516706F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2D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582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582D3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582D3D"/>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582D3D"/>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582D3D"/>
    <w:rPr>
      <w:rFonts w:ascii="Times New Roman" w:eastAsia="Times New Roman" w:hAnsi="Times New Roman" w:cs="Times New Roman"/>
      <w:b/>
      <w:bCs/>
      <w:sz w:val="15"/>
      <w:szCs w:val="15"/>
      <w:lang w:eastAsia="fr-FR"/>
    </w:rPr>
  </w:style>
  <w:style w:type="paragraph" w:styleId="NormalWeb">
    <w:name w:val="Normal (Web)"/>
    <w:basedOn w:val="Normal"/>
    <w:uiPriority w:val="99"/>
    <w:semiHidden/>
    <w:unhideWhenUsed/>
    <w:rsid w:val="00582D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82D3D"/>
    <w:rPr>
      <w:i/>
      <w:iCs/>
    </w:rPr>
  </w:style>
  <w:style w:type="character" w:styleId="lev">
    <w:name w:val="Strong"/>
    <w:basedOn w:val="Policepardfaut"/>
    <w:uiPriority w:val="22"/>
    <w:qFormat/>
    <w:rsid w:val="00582D3D"/>
    <w:rPr>
      <w:b/>
      <w:bCs/>
    </w:rPr>
  </w:style>
  <w:style w:type="paragraph" w:customStyle="1" w:styleId="gmaildefault">
    <w:name w:val="gmail_default"/>
    <w:basedOn w:val="Normal"/>
    <w:rsid w:val="00582D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82D3D"/>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582D3D"/>
    <w:rPr>
      <w:rFonts w:asciiTheme="majorHAnsi" w:eastAsiaTheme="majorEastAsia" w:hAnsiTheme="majorHAnsi" w:cstheme="majorBidi"/>
      <w:color w:val="1F4D78" w:themeColor="accent1" w:themeShade="7F"/>
      <w:sz w:val="24"/>
      <w:szCs w:val="24"/>
    </w:rPr>
  </w:style>
  <w:style w:type="character" w:customStyle="1" w:styleId="entry-date">
    <w:name w:val="entry-date"/>
    <w:basedOn w:val="Policepardfaut"/>
    <w:rsid w:val="00582D3D"/>
  </w:style>
  <w:style w:type="character" w:styleId="Lienhypertexte">
    <w:name w:val="Hyperlink"/>
    <w:basedOn w:val="Policepardfaut"/>
    <w:uiPriority w:val="99"/>
    <w:unhideWhenUsed/>
    <w:rsid w:val="00582D3D"/>
    <w:rPr>
      <w:color w:val="0000FF"/>
      <w:u w:val="single"/>
    </w:rPr>
  </w:style>
  <w:style w:type="character" w:customStyle="1" w:styleId="author">
    <w:name w:val="author"/>
    <w:basedOn w:val="Policepardfaut"/>
    <w:rsid w:val="00582D3D"/>
  </w:style>
  <w:style w:type="character" w:customStyle="1" w:styleId="comments-link">
    <w:name w:val="comments-link"/>
    <w:basedOn w:val="Policepardfaut"/>
    <w:rsid w:val="00582D3D"/>
  </w:style>
  <w:style w:type="paragraph" w:styleId="z-Hautduformulaire">
    <w:name w:val="HTML Top of Form"/>
    <w:basedOn w:val="Normal"/>
    <w:next w:val="Normal"/>
    <w:link w:val="z-HautduformulaireCar"/>
    <w:hidden/>
    <w:uiPriority w:val="99"/>
    <w:semiHidden/>
    <w:unhideWhenUsed/>
    <w:rsid w:val="00582D3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582D3D"/>
    <w:rPr>
      <w:rFonts w:ascii="Arial" w:eastAsia="Times New Roman" w:hAnsi="Arial" w:cs="Arial"/>
      <w:vanish/>
      <w:sz w:val="16"/>
      <w:szCs w:val="16"/>
      <w:lang w:eastAsia="fr-FR"/>
    </w:rPr>
  </w:style>
  <w:style w:type="paragraph" w:customStyle="1" w:styleId="comment-notes">
    <w:name w:val="comment-notes"/>
    <w:basedOn w:val="Normal"/>
    <w:rsid w:val="00582D3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quired">
    <w:name w:val="required"/>
    <w:basedOn w:val="Policepardfaut"/>
    <w:rsid w:val="00582D3D"/>
  </w:style>
  <w:style w:type="paragraph" w:customStyle="1" w:styleId="comment-form-comment">
    <w:name w:val="comment-form-comment"/>
    <w:basedOn w:val="Normal"/>
    <w:rsid w:val="00582D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author">
    <w:name w:val="comment-form-author"/>
    <w:basedOn w:val="Normal"/>
    <w:rsid w:val="00582D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email">
    <w:name w:val="comment-form-email"/>
    <w:basedOn w:val="Normal"/>
    <w:rsid w:val="00582D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form-url">
    <w:name w:val="comment-form-url"/>
    <w:basedOn w:val="Normal"/>
    <w:rsid w:val="00582D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iowps-captcha">
    <w:name w:val="aiowps-captcha"/>
    <w:basedOn w:val="Normal"/>
    <w:rsid w:val="00582D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582D3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582D3D"/>
    <w:rPr>
      <w:rFonts w:ascii="Arial" w:eastAsia="Times New Roman" w:hAnsi="Arial" w:cs="Arial"/>
      <w:vanish/>
      <w:sz w:val="16"/>
      <w:szCs w:val="16"/>
      <w:lang w:eastAsia="fr-FR"/>
    </w:rPr>
  </w:style>
  <w:style w:type="character" w:customStyle="1" w:styleId="el-left">
    <w:name w:val="el-left"/>
    <w:basedOn w:val="Policepardfaut"/>
    <w:rsid w:val="00582D3D"/>
  </w:style>
  <w:style w:type="character" w:customStyle="1" w:styleId="word-sep">
    <w:name w:val="word-sep"/>
    <w:basedOn w:val="Policepardfaut"/>
    <w:rsid w:val="00582D3D"/>
  </w:style>
  <w:style w:type="character" w:customStyle="1" w:styleId="el-right">
    <w:name w:val="el-right"/>
    <w:basedOn w:val="Policepardfaut"/>
    <w:rsid w:val="0058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7267">
      <w:bodyDiv w:val="1"/>
      <w:marLeft w:val="0"/>
      <w:marRight w:val="0"/>
      <w:marTop w:val="0"/>
      <w:marBottom w:val="0"/>
      <w:divBdr>
        <w:top w:val="none" w:sz="0" w:space="0" w:color="auto"/>
        <w:left w:val="none" w:sz="0" w:space="0" w:color="auto"/>
        <w:bottom w:val="none" w:sz="0" w:space="0" w:color="auto"/>
        <w:right w:val="none" w:sz="0" w:space="0" w:color="auto"/>
      </w:divBdr>
      <w:divsChild>
        <w:div w:id="1214581158">
          <w:marLeft w:val="0"/>
          <w:marRight w:val="0"/>
          <w:marTop w:val="0"/>
          <w:marBottom w:val="0"/>
          <w:divBdr>
            <w:top w:val="none" w:sz="0" w:space="0" w:color="auto"/>
            <w:left w:val="none" w:sz="0" w:space="0" w:color="auto"/>
            <w:bottom w:val="none" w:sz="0" w:space="0" w:color="auto"/>
            <w:right w:val="none" w:sz="0" w:space="0" w:color="auto"/>
          </w:divBdr>
        </w:div>
        <w:div w:id="1126393263">
          <w:marLeft w:val="0"/>
          <w:marRight w:val="0"/>
          <w:marTop w:val="0"/>
          <w:marBottom w:val="0"/>
          <w:divBdr>
            <w:top w:val="none" w:sz="0" w:space="0" w:color="auto"/>
            <w:left w:val="none" w:sz="0" w:space="0" w:color="auto"/>
            <w:bottom w:val="none" w:sz="0" w:space="0" w:color="auto"/>
            <w:right w:val="none" w:sz="0" w:space="0" w:color="auto"/>
          </w:divBdr>
        </w:div>
        <w:div w:id="175727185">
          <w:marLeft w:val="0"/>
          <w:marRight w:val="0"/>
          <w:marTop w:val="0"/>
          <w:marBottom w:val="0"/>
          <w:divBdr>
            <w:top w:val="none" w:sz="0" w:space="0" w:color="auto"/>
            <w:left w:val="none" w:sz="0" w:space="0" w:color="auto"/>
            <w:bottom w:val="none" w:sz="0" w:space="0" w:color="auto"/>
            <w:right w:val="none" w:sz="0" w:space="0" w:color="auto"/>
          </w:divBdr>
        </w:div>
        <w:div w:id="608120888">
          <w:marLeft w:val="0"/>
          <w:marRight w:val="0"/>
          <w:marTop w:val="0"/>
          <w:marBottom w:val="0"/>
          <w:divBdr>
            <w:top w:val="none" w:sz="0" w:space="0" w:color="auto"/>
            <w:left w:val="none" w:sz="0" w:space="0" w:color="auto"/>
            <w:bottom w:val="none" w:sz="0" w:space="0" w:color="auto"/>
            <w:right w:val="none" w:sz="0" w:space="0" w:color="auto"/>
          </w:divBdr>
          <w:divsChild>
            <w:div w:id="745033391">
              <w:marLeft w:val="0"/>
              <w:marRight w:val="0"/>
              <w:marTop w:val="0"/>
              <w:marBottom w:val="0"/>
              <w:divBdr>
                <w:top w:val="none" w:sz="0" w:space="0" w:color="auto"/>
                <w:left w:val="none" w:sz="0" w:space="0" w:color="auto"/>
                <w:bottom w:val="none" w:sz="0" w:space="0" w:color="auto"/>
                <w:right w:val="none" w:sz="0" w:space="0" w:color="auto"/>
              </w:divBdr>
              <w:divsChild>
                <w:div w:id="14063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09592">
          <w:marLeft w:val="0"/>
          <w:marRight w:val="0"/>
          <w:marTop w:val="0"/>
          <w:marBottom w:val="0"/>
          <w:divBdr>
            <w:top w:val="none" w:sz="0" w:space="0" w:color="auto"/>
            <w:left w:val="none" w:sz="0" w:space="0" w:color="auto"/>
            <w:bottom w:val="none" w:sz="0" w:space="0" w:color="auto"/>
            <w:right w:val="none" w:sz="0" w:space="0" w:color="auto"/>
          </w:divBdr>
          <w:divsChild>
            <w:div w:id="369650442">
              <w:marLeft w:val="0"/>
              <w:marRight w:val="0"/>
              <w:marTop w:val="0"/>
              <w:marBottom w:val="0"/>
              <w:divBdr>
                <w:top w:val="none" w:sz="0" w:space="0" w:color="auto"/>
                <w:left w:val="none" w:sz="0" w:space="0" w:color="auto"/>
                <w:bottom w:val="none" w:sz="0" w:space="0" w:color="auto"/>
                <w:right w:val="none" w:sz="0" w:space="0" w:color="auto"/>
              </w:divBdr>
              <w:divsChild>
                <w:div w:id="55931912">
                  <w:marLeft w:val="0"/>
                  <w:marRight w:val="0"/>
                  <w:marTop w:val="0"/>
                  <w:marBottom w:val="0"/>
                  <w:divBdr>
                    <w:top w:val="none" w:sz="0" w:space="0" w:color="auto"/>
                    <w:left w:val="none" w:sz="0" w:space="0" w:color="auto"/>
                    <w:bottom w:val="none" w:sz="0" w:space="0" w:color="auto"/>
                    <w:right w:val="none" w:sz="0" w:space="0" w:color="auto"/>
                  </w:divBdr>
                  <w:divsChild>
                    <w:div w:id="1257834984">
                      <w:marLeft w:val="0"/>
                      <w:marRight w:val="0"/>
                      <w:marTop w:val="0"/>
                      <w:marBottom w:val="0"/>
                      <w:divBdr>
                        <w:top w:val="none" w:sz="0" w:space="0" w:color="auto"/>
                        <w:left w:val="none" w:sz="0" w:space="0" w:color="auto"/>
                        <w:bottom w:val="none" w:sz="0" w:space="0" w:color="auto"/>
                        <w:right w:val="none" w:sz="0" w:space="0" w:color="auto"/>
                      </w:divBdr>
                      <w:divsChild>
                        <w:div w:id="1108158335">
                          <w:marLeft w:val="0"/>
                          <w:marRight w:val="0"/>
                          <w:marTop w:val="0"/>
                          <w:marBottom w:val="0"/>
                          <w:divBdr>
                            <w:top w:val="none" w:sz="0" w:space="0" w:color="auto"/>
                            <w:left w:val="none" w:sz="0" w:space="0" w:color="auto"/>
                            <w:bottom w:val="none" w:sz="0" w:space="0" w:color="auto"/>
                            <w:right w:val="none" w:sz="0" w:space="0" w:color="auto"/>
                          </w:divBdr>
                          <w:divsChild>
                            <w:div w:id="19046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66207">
          <w:marLeft w:val="0"/>
          <w:marRight w:val="0"/>
          <w:marTop w:val="0"/>
          <w:marBottom w:val="0"/>
          <w:divBdr>
            <w:top w:val="none" w:sz="0" w:space="0" w:color="auto"/>
            <w:left w:val="none" w:sz="0" w:space="0" w:color="auto"/>
            <w:bottom w:val="none" w:sz="0" w:space="0" w:color="auto"/>
            <w:right w:val="none" w:sz="0" w:space="0" w:color="auto"/>
          </w:divBdr>
          <w:divsChild>
            <w:div w:id="1242520090">
              <w:marLeft w:val="0"/>
              <w:marRight w:val="0"/>
              <w:marTop w:val="0"/>
              <w:marBottom w:val="0"/>
              <w:divBdr>
                <w:top w:val="none" w:sz="0" w:space="0" w:color="auto"/>
                <w:left w:val="none" w:sz="0" w:space="0" w:color="auto"/>
                <w:bottom w:val="none" w:sz="0" w:space="0" w:color="auto"/>
                <w:right w:val="none" w:sz="0" w:space="0" w:color="auto"/>
              </w:divBdr>
              <w:divsChild>
                <w:div w:id="1176728122">
                  <w:marLeft w:val="0"/>
                  <w:marRight w:val="0"/>
                  <w:marTop w:val="0"/>
                  <w:marBottom w:val="0"/>
                  <w:divBdr>
                    <w:top w:val="none" w:sz="0" w:space="0" w:color="auto"/>
                    <w:left w:val="none" w:sz="0" w:space="0" w:color="auto"/>
                    <w:bottom w:val="none" w:sz="0" w:space="0" w:color="auto"/>
                    <w:right w:val="none" w:sz="0" w:space="0" w:color="auto"/>
                  </w:divBdr>
                  <w:divsChild>
                    <w:div w:id="725378844">
                      <w:marLeft w:val="0"/>
                      <w:marRight w:val="0"/>
                      <w:marTop w:val="0"/>
                      <w:marBottom w:val="0"/>
                      <w:divBdr>
                        <w:top w:val="none" w:sz="0" w:space="0" w:color="auto"/>
                        <w:left w:val="none" w:sz="0" w:space="0" w:color="auto"/>
                        <w:bottom w:val="none" w:sz="0" w:space="0" w:color="auto"/>
                        <w:right w:val="none" w:sz="0" w:space="0" w:color="auto"/>
                      </w:divBdr>
                      <w:divsChild>
                        <w:div w:id="7148289">
                          <w:marLeft w:val="0"/>
                          <w:marRight w:val="0"/>
                          <w:marTop w:val="0"/>
                          <w:marBottom w:val="0"/>
                          <w:divBdr>
                            <w:top w:val="none" w:sz="0" w:space="0" w:color="auto"/>
                            <w:left w:val="none" w:sz="0" w:space="0" w:color="auto"/>
                            <w:bottom w:val="none" w:sz="0" w:space="0" w:color="auto"/>
                            <w:right w:val="none" w:sz="0" w:space="0" w:color="auto"/>
                          </w:divBdr>
                          <w:divsChild>
                            <w:div w:id="1060901232">
                              <w:marLeft w:val="0"/>
                              <w:marRight w:val="0"/>
                              <w:marTop w:val="0"/>
                              <w:marBottom w:val="0"/>
                              <w:divBdr>
                                <w:top w:val="none" w:sz="0" w:space="0" w:color="auto"/>
                                <w:left w:val="none" w:sz="0" w:space="0" w:color="auto"/>
                                <w:bottom w:val="none" w:sz="0" w:space="0" w:color="auto"/>
                                <w:right w:val="none" w:sz="0" w:space="0" w:color="auto"/>
                              </w:divBdr>
                              <w:divsChild>
                                <w:div w:id="19354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50851">
          <w:marLeft w:val="75"/>
          <w:marRight w:val="75"/>
          <w:marTop w:val="0"/>
          <w:marBottom w:val="0"/>
          <w:divBdr>
            <w:top w:val="none" w:sz="0" w:space="0" w:color="auto"/>
            <w:left w:val="none" w:sz="0" w:space="0" w:color="auto"/>
            <w:bottom w:val="none" w:sz="0" w:space="0" w:color="auto"/>
            <w:right w:val="none" w:sz="0" w:space="0" w:color="auto"/>
          </w:divBdr>
        </w:div>
        <w:div w:id="1235821106">
          <w:marLeft w:val="0"/>
          <w:marRight w:val="0"/>
          <w:marTop w:val="225"/>
          <w:marBottom w:val="225"/>
          <w:divBdr>
            <w:top w:val="none" w:sz="0" w:space="0" w:color="auto"/>
            <w:left w:val="none" w:sz="0" w:space="0" w:color="auto"/>
            <w:bottom w:val="none" w:sz="0" w:space="0" w:color="auto"/>
            <w:right w:val="none" w:sz="0" w:space="0" w:color="auto"/>
          </w:divBdr>
        </w:div>
        <w:div w:id="2134857962">
          <w:marLeft w:val="0"/>
          <w:marRight w:val="0"/>
          <w:marTop w:val="0"/>
          <w:marBottom w:val="0"/>
          <w:divBdr>
            <w:top w:val="none" w:sz="0" w:space="0" w:color="auto"/>
            <w:left w:val="none" w:sz="0" w:space="0" w:color="auto"/>
            <w:bottom w:val="none" w:sz="0" w:space="0" w:color="auto"/>
            <w:right w:val="none" w:sz="0" w:space="0" w:color="auto"/>
          </w:divBdr>
          <w:divsChild>
            <w:div w:id="1655183183">
              <w:marLeft w:val="0"/>
              <w:marRight w:val="0"/>
              <w:marTop w:val="0"/>
              <w:marBottom w:val="0"/>
              <w:divBdr>
                <w:top w:val="none" w:sz="0" w:space="0" w:color="auto"/>
                <w:left w:val="none" w:sz="0" w:space="0" w:color="auto"/>
                <w:bottom w:val="none" w:sz="0" w:space="0" w:color="auto"/>
                <w:right w:val="none" w:sz="0" w:space="0" w:color="auto"/>
              </w:divBdr>
              <w:divsChild>
                <w:div w:id="1688829039">
                  <w:marLeft w:val="0"/>
                  <w:marRight w:val="0"/>
                  <w:marTop w:val="0"/>
                  <w:marBottom w:val="0"/>
                  <w:divBdr>
                    <w:top w:val="none" w:sz="0" w:space="0" w:color="auto"/>
                    <w:left w:val="none" w:sz="0" w:space="0" w:color="auto"/>
                    <w:bottom w:val="none" w:sz="0" w:space="0" w:color="auto"/>
                    <w:right w:val="none" w:sz="0" w:space="0" w:color="auto"/>
                  </w:divBdr>
                  <w:divsChild>
                    <w:div w:id="627584716">
                      <w:marLeft w:val="0"/>
                      <w:marRight w:val="0"/>
                      <w:marTop w:val="0"/>
                      <w:marBottom w:val="0"/>
                      <w:divBdr>
                        <w:top w:val="none" w:sz="0" w:space="0" w:color="auto"/>
                        <w:left w:val="none" w:sz="0" w:space="0" w:color="auto"/>
                        <w:bottom w:val="none" w:sz="0" w:space="0" w:color="auto"/>
                        <w:right w:val="none" w:sz="0" w:space="0" w:color="auto"/>
                      </w:divBdr>
                      <w:divsChild>
                        <w:div w:id="1358889088">
                          <w:marLeft w:val="0"/>
                          <w:marRight w:val="0"/>
                          <w:marTop w:val="0"/>
                          <w:marBottom w:val="0"/>
                          <w:divBdr>
                            <w:top w:val="none" w:sz="0" w:space="0" w:color="auto"/>
                            <w:left w:val="none" w:sz="0" w:space="0" w:color="auto"/>
                            <w:bottom w:val="none" w:sz="0" w:space="0" w:color="auto"/>
                            <w:right w:val="none" w:sz="0" w:space="0" w:color="auto"/>
                          </w:divBdr>
                          <w:divsChild>
                            <w:div w:id="733744091">
                              <w:marLeft w:val="0"/>
                              <w:marRight w:val="0"/>
                              <w:marTop w:val="0"/>
                              <w:marBottom w:val="0"/>
                              <w:divBdr>
                                <w:top w:val="none" w:sz="0" w:space="0" w:color="auto"/>
                                <w:left w:val="none" w:sz="0" w:space="0" w:color="auto"/>
                                <w:bottom w:val="none" w:sz="0" w:space="0" w:color="auto"/>
                                <w:right w:val="none" w:sz="0" w:space="0" w:color="auto"/>
                              </w:divBdr>
                              <w:divsChild>
                                <w:div w:id="852916754">
                                  <w:marLeft w:val="0"/>
                                  <w:marRight w:val="0"/>
                                  <w:marTop w:val="0"/>
                                  <w:marBottom w:val="0"/>
                                  <w:divBdr>
                                    <w:top w:val="none" w:sz="0" w:space="0" w:color="auto"/>
                                    <w:left w:val="none" w:sz="0" w:space="0" w:color="auto"/>
                                    <w:bottom w:val="none" w:sz="0" w:space="0" w:color="auto"/>
                                    <w:right w:val="none" w:sz="0" w:space="0" w:color="auto"/>
                                  </w:divBdr>
                                  <w:divsChild>
                                    <w:div w:id="19666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626601">
              <w:marLeft w:val="0"/>
              <w:marRight w:val="0"/>
              <w:marTop w:val="0"/>
              <w:marBottom w:val="0"/>
              <w:divBdr>
                <w:top w:val="none" w:sz="0" w:space="0" w:color="auto"/>
                <w:left w:val="none" w:sz="0" w:space="0" w:color="auto"/>
                <w:bottom w:val="none" w:sz="0" w:space="0" w:color="auto"/>
                <w:right w:val="none" w:sz="0" w:space="0" w:color="auto"/>
              </w:divBdr>
              <w:divsChild>
                <w:div w:id="1601333257">
                  <w:marLeft w:val="0"/>
                  <w:marRight w:val="0"/>
                  <w:marTop w:val="0"/>
                  <w:marBottom w:val="0"/>
                  <w:divBdr>
                    <w:top w:val="none" w:sz="0" w:space="0" w:color="auto"/>
                    <w:left w:val="none" w:sz="0" w:space="0" w:color="auto"/>
                    <w:bottom w:val="none" w:sz="0" w:space="0" w:color="auto"/>
                    <w:right w:val="none" w:sz="0" w:space="0" w:color="auto"/>
                  </w:divBdr>
                  <w:divsChild>
                    <w:div w:id="667683413">
                      <w:marLeft w:val="0"/>
                      <w:marRight w:val="0"/>
                      <w:marTop w:val="0"/>
                      <w:marBottom w:val="0"/>
                      <w:divBdr>
                        <w:top w:val="none" w:sz="0" w:space="0" w:color="auto"/>
                        <w:left w:val="none" w:sz="0" w:space="0" w:color="auto"/>
                        <w:bottom w:val="none" w:sz="0" w:space="0" w:color="auto"/>
                        <w:right w:val="none" w:sz="0" w:space="0" w:color="auto"/>
                      </w:divBdr>
                      <w:divsChild>
                        <w:div w:id="1095900484">
                          <w:marLeft w:val="0"/>
                          <w:marRight w:val="0"/>
                          <w:marTop w:val="0"/>
                          <w:marBottom w:val="0"/>
                          <w:divBdr>
                            <w:top w:val="none" w:sz="0" w:space="0" w:color="auto"/>
                            <w:left w:val="none" w:sz="0" w:space="0" w:color="auto"/>
                            <w:bottom w:val="none" w:sz="0" w:space="0" w:color="auto"/>
                            <w:right w:val="none" w:sz="0" w:space="0" w:color="auto"/>
                          </w:divBdr>
                        </w:div>
                        <w:div w:id="9497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521030">
          <w:marLeft w:val="0"/>
          <w:marRight w:val="0"/>
          <w:marTop w:val="0"/>
          <w:marBottom w:val="0"/>
          <w:divBdr>
            <w:top w:val="single" w:sz="24" w:space="0" w:color="E76819"/>
            <w:left w:val="none" w:sz="0" w:space="0" w:color="auto"/>
            <w:bottom w:val="none" w:sz="0" w:space="0" w:color="auto"/>
            <w:right w:val="none" w:sz="0" w:space="0" w:color="auto"/>
          </w:divBdr>
        </w:div>
      </w:divsChild>
    </w:div>
    <w:div w:id="768278937">
      <w:bodyDiv w:val="1"/>
      <w:marLeft w:val="0"/>
      <w:marRight w:val="0"/>
      <w:marTop w:val="0"/>
      <w:marBottom w:val="0"/>
      <w:divBdr>
        <w:top w:val="none" w:sz="0" w:space="0" w:color="auto"/>
        <w:left w:val="none" w:sz="0" w:space="0" w:color="auto"/>
        <w:bottom w:val="none" w:sz="0" w:space="0" w:color="auto"/>
        <w:right w:val="none" w:sz="0" w:space="0" w:color="auto"/>
      </w:divBdr>
      <w:divsChild>
        <w:div w:id="504134365">
          <w:marLeft w:val="0"/>
          <w:marRight w:val="0"/>
          <w:marTop w:val="0"/>
          <w:marBottom w:val="0"/>
          <w:divBdr>
            <w:top w:val="none" w:sz="0" w:space="0" w:color="auto"/>
            <w:left w:val="none" w:sz="0" w:space="0" w:color="auto"/>
            <w:bottom w:val="none" w:sz="0" w:space="0" w:color="auto"/>
            <w:right w:val="none" w:sz="0" w:space="0" w:color="auto"/>
          </w:divBdr>
          <w:divsChild>
            <w:div w:id="267742280">
              <w:marLeft w:val="0"/>
              <w:marRight w:val="0"/>
              <w:marTop w:val="0"/>
              <w:marBottom w:val="0"/>
              <w:divBdr>
                <w:top w:val="none" w:sz="0" w:space="0" w:color="auto"/>
                <w:left w:val="none" w:sz="0" w:space="0" w:color="auto"/>
                <w:bottom w:val="none" w:sz="0" w:space="0" w:color="auto"/>
                <w:right w:val="none" w:sz="0" w:space="0" w:color="auto"/>
              </w:divBdr>
              <w:divsChild>
                <w:div w:id="3240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545127">
      <w:bodyDiv w:val="1"/>
      <w:marLeft w:val="0"/>
      <w:marRight w:val="0"/>
      <w:marTop w:val="0"/>
      <w:marBottom w:val="0"/>
      <w:divBdr>
        <w:top w:val="none" w:sz="0" w:space="0" w:color="auto"/>
        <w:left w:val="none" w:sz="0" w:space="0" w:color="auto"/>
        <w:bottom w:val="none" w:sz="0" w:space="0" w:color="auto"/>
        <w:right w:val="none" w:sz="0" w:space="0" w:color="auto"/>
      </w:divBdr>
      <w:divsChild>
        <w:div w:id="44643013">
          <w:marLeft w:val="0"/>
          <w:marRight w:val="0"/>
          <w:marTop w:val="225"/>
          <w:marBottom w:val="225"/>
          <w:divBdr>
            <w:top w:val="none" w:sz="0" w:space="0" w:color="auto"/>
            <w:left w:val="none" w:sz="0" w:space="0" w:color="auto"/>
            <w:bottom w:val="none" w:sz="0" w:space="0" w:color="auto"/>
            <w:right w:val="none" w:sz="0" w:space="0" w:color="auto"/>
          </w:divBdr>
        </w:div>
        <w:div w:id="135293954">
          <w:marLeft w:val="0"/>
          <w:marRight w:val="0"/>
          <w:marTop w:val="0"/>
          <w:marBottom w:val="0"/>
          <w:divBdr>
            <w:top w:val="none" w:sz="0" w:space="0" w:color="auto"/>
            <w:left w:val="none" w:sz="0" w:space="0" w:color="auto"/>
            <w:bottom w:val="none" w:sz="0" w:space="0" w:color="auto"/>
            <w:right w:val="none" w:sz="0" w:space="0" w:color="auto"/>
          </w:divBdr>
        </w:div>
        <w:div w:id="423572220">
          <w:marLeft w:val="0"/>
          <w:marRight w:val="0"/>
          <w:marTop w:val="0"/>
          <w:marBottom w:val="0"/>
          <w:divBdr>
            <w:top w:val="none" w:sz="0" w:space="0" w:color="auto"/>
            <w:left w:val="none" w:sz="0" w:space="0" w:color="auto"/>
            <w:bottom w:val="none" w:sz="0" w:space="0" w:color="auto"/>
            <w:right w:val="none" w:sz="0" w:space="0" w:color="auto"/>
          </w:divBdr>
          <w:divsChild>
            <w:div w:id="959266120">
              <w:marLeft w:val="0"/>
              <w:marRight w:val="0"/>
              <w:marTop w:val="0"/>
              <w:marBottom w:val="0"/>
              <w:divBdr>
                <w:top w:val="none" w:sz="0" w:space="0" w:color="auto"/>
                <w:left w:val="none" w:sz="0" w:space="0" w:color="auto"/>
                <w:bottom w:val="none" w:sz="0" w:space="0" w:color="auto"/>
                <w:right w:val="none" w:sz="0" w:space="0" w:color="auto"/>
              </w:divBdr>
              <w:divsChild>
                <w:div w:id="1433748483">
                  <w:marLeft w:val="0"/>
                  <w:marRight w:val="0"/>
                  <w:marTop w:val="0"/>
                  <w:marBottom w:val="0"/>
                  <w:divBdr>
                    <w:top w:val="none" w:sz="0" w:space="0" w:color="auto"/>
                    <w:left w:val="none" w:sz="0" w:space="0" w:color="auto"/>
                    <w:bottom w:val="none" w:sz="0" w:space="0" w:color="auto"/>
                    <w:right w:val="none" w:sz="0" w:space="0" w:color="auto"/>
                  </w:divBdr>
                  <w:divsChild>
                    <w:div w:id="2056811884">
                      <w:marLeft w:val="0"/>
                      <w:marRight w:val="0"/>
                      <w:marTop w:val="0"/>
                      <w:marBottom w:val="0"/>
                      <w:divBdr>
                        <w:top w:val="none" w:sz="0" w:space="0" w:color="auto"/>
                        <w:left w:val="none" w:sz="0" w:space="0" w:color="auto"/>
                        <w:bottom w:val="none" w:sz="0" w:space="0" w:color="auto"/>
                        <w:right w:val="none" w:sz="0" w:space="0" w:color="auto"/>
                      </w:divBdr>
                      <w:divsChild>
                        <w:div w:id="677125135">
                          <w:marLeft w:val="0"/>
                          <w:marRight w:val="0"/>
                          <w:marTop w:val="0"/>
                          <w:marBottom w:val="0"/>
                          <w:divBdr>
                            <w:top w:val="none" w:sz="0" w:space="0" w:color="auto"/>
                            <w:left w:val="none" w:sz="0" w:space="0" w:color="auto"/>
                            <w:bottom w:val="none" w:sz="0" w:space="0" w:color="auto"/>
                            <w:right w:val="none" w:sz="0" w:space="0" w:color="auto"/>
                          </w:divBdr>
                        </w:div>
                        <w:div w:id="172910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8887">
              <w:marLeft w:val="0"/>
              <w:marRight w:val="0"/>
              <w:marTop w:val="0"/>
              <w:marBottom w:val="0"/>
              <w:divBdr>
                <w:top w:val="none" w:sz="0" w:space="0" w:color="auto"/>
                <w:left w:val="none" w:sz="0" w:space="0" w:color="auto"/>
                <w:bottom w:val="none" w:sz="0" w:space="0" w:color="auto"/>
                <w:right w:val="none" w:sz="0" w:space="0" w:color="auto"/>
              </w:divBdr>
              <w:divsChild>
                <w:div w:id="1298031668">
                  <w:marLeft w:val="0"/>
                  <w:marRight w:val="0"/>
                  <w:marTop w:val="0"/>
                  <w:marBottom w:val="0"/>
                  <w:divBdr>
                    <w:top w:val="none" w:sz="0" w:space="0" w:color="auto"/>
                    <w:left w:val="none" w:sz="0" w:space="0" w:color="auto"/>
                    <w:bottom w:val="none" w:sz="0" w:space="0" w:color="auto"/>
                    <w:right w:val="none" w:sz="0" w:space="0" w:color="auto"/>
                  </w:divBdr>
                  <w:divsChild>
                    <w:div w:id="1402411198">
                      <w:marLeft w:val="0"/>
                      <w:marRight w:val="0"/>
                      <w:marTop w:val="0"/>
                      <w:marBottom w:val="0"/>
                      <w:divBdr>
                        <w:top w:val="none" w:sz="0" w:space="0" w:color="auto"/>
                        <w:left w:val="none" w:sz="0" w:space="0" w:color="auto"/>
                        <w:bottom w:val="none" w:sz="0" w:space="0" w:color="auto"/>
                        <w:right w:val="none" w:sz="0" w:space="0" w:color="auto"/>
                      </w:divBdr>
                      <w:divsChild>
                        <w:div w:id="1078599234">
                          <w:marLeft w:val="0"/>
                          <w:marRight w:val="0"/>
                          <w:marTop w:val="0"/>
                          <w:marBottom w:val="0"/>
                          <w:divBdr>
                            <w:top w:val="none" w:sz="0" w:space="0" w:color="auto"/>
                            <w:left w:val="none" w:sz="0" w:space="0" w:color="auto"/>
                            <w:bottom w:val="none" w:sz="0" w:space="0" w:color="auto"/>
                            <w:right w:val="none" w:sz="0" w:space="0" w:color="auto"/>
                          </w:divBdr>
                          <w:divsChild>
                            <w:div w:id="1241408697">
                              <w:marLeft w:val="0"/>
                              <w:marRight w:val="0"/>
                              <w:marTop w:val="0"/>
                              <w:marBottom w:val="0"/>
                              <w:divBdr>
                                <w:top w:val="none" w:sz="0" w:space="0" w:color="auto"/>
                                <w:left w:val="none" w:sz="0" w:space="0" w:color="auto"/>
                                <w:bottom w:val="none" w:sz="0" w:space="0" w:color="auto"/>
                                <w:right w:val="none" w:sz="0" w:space="0" w:color="auto"/>
                              </w:divBdr>
                              <w:divsChild>
                                <w:div w:id="1938367843">
                                  <w:marLeft w:val="0"/>
                                  <w:marRight w:val="0"/>
                                  <w:marTop w:val="0"/>
                                  <w:marBottom w:val="0"/>
                                  <w:divBdr>
                                    <w:top w:val="none" w:sz="0" w:space="0" w:color="auto"/>
                                    <w:left w:val="none" w:sz="0" w:space="0" w:color="auto"/>
                                    <w:bottom w:val="none" w:sz="0" w:space="0" w:color="auto"/>
                                    <w:right w:val="none" w:sz="0" w:space="0" w:color="auto"/>
                                  </w:divBdr>
                                  <w:divsChild>
                                    <w:div w:id="7585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906466">
          <w:marLeft w:val="0"/>
          <w:marRight w:val="0"/>
          <w:marTop w:val="0"/>
          <w:marBottom w:val="0"/>
          <w:divBdr>
            <w:top w:val="none" w:sz="0" w:space="0" w:color="auto"/>
            <w:left w:val="none" w:sz="0" w:space="0" w:color="auto"/>
            <w:bottom w:val="none" w:sz="0" w:space="0" w:color="auto"/>
            <w:right w:val="none" w:sz="0" w:space="0" w:color="auto"/>
          </w:divBdr>
        </w:div>
        <w:div w:id="977339476">
          <w:marLeft w:val="75"/>
          <w:marRight w:val="75"/>
          <w:marTop w:val="0"/>
          <w:marBottom w:val="0"/>
          <w:divBdr>
            <w:top w:val="none" w:sz="0" w:space="0" w:color="auto"/>
            <w:left w:val="none" w:sz="0" w:space="0" w:color="auto"/>
            <w:bottom w:val="none" w:sz="0" w:space="0" w:color="auto"/>
            <w:right w:val="none" w:sz="0" w:space="0" w:color="auto"/>
          </w:divBdr>
        </w:div>
        <w:div w:id="1090078772">
          <w:marLeft w:val="0"/>
          <w:marRight w:val="0"/>
          <w:marTop w:val="0"/>
          <w:marBottom w:val="0"/>
          <w:divBdr>
            <w:top w:val="none" w:sz="0" w:space="0" w:color="auto"/>
            <w:left w:val="none" w:sz="0" w:space="0" w:color="auto"/>
            <w:bottom w:val="none" w:sz="0" w:space="0" w:color="auto"/>
            <w:right w:val="none" w:sz="0" w:space="0" w:color="auto"/>
          </w:divBdr>
        </w:div>
        <w:div w:id="1419521425">
          <w:marLeft w:val="0"/>
          <w:marRight w:val="0"/>
          <w:marTop w:val="0"/>
          <w:marBottom w:val="0"/>
          <w:divBdr>
            <w:top w:val="none" w:sz="0" w:space="0" w:color="auto"/>
            <w:left w:val="none" w:sz="0" w:space="0" w:color="auto"/>
            <w:bottom w:val="none" w:sz="0" w:space="0" w:color="auto"/>
            <w:right w:val="none" w:sz="0" w:space="0" w:color="auto"/>
          </w:divBdr>
          <w:divsChild>
            <w:div w:id="2054847072">
              <w:marLeft w:val="0"/>
              <w:marRight w:val="0"/>
              <w:marTop w:val="0"/>
              <w:marBottom w:val="0"/>
              <w:divBdr>
                <w:top w:val="none" w:sz="0" w:space="0" w:color="auto"/>
                <w:left w:val="none" w:sz="0" w:space="0" w:color="auto"/>
                <w:bottom w:val="none" w:sz="0" w:space="0" w:color="auto"/>
                <w:right w:val="none" w:sz="0" w:space="0" w:color="auto"/>
              </w:divBdr>
              <w:divsChild>
                <w:div w:id="1976792345">
                  <w:marLeft w:val="0"/>
                  <w:marRight w:val="0"/>
                  <w:marTop w:val="0"/>
                  <w:marBottom w:val="0"/>
                  <w:divBdr>
                    <w:top w:val="none" w:sz="0" w:space="0" w:color="auto"/>
                    <w:left w:val="none" w:sz="0" w:space="0" w:color="auto"/>
                    <w:bottom w:val="none" w:sz="0" w:space="0" w:color="auto"/>
                    <w:right w:val="none" w:sz="0" w:space="0" w:color="auto"/>
                  </w:divBdr>
                  <w:divsChild>
                    <w:div w:id="1615674375">
                      <w:marLeft w:val="0"/>
                      <w:marRight w:val="0"/>
                      <w:marTop w:val="0"/>
                      <w:marBottom w:val="0"/>
                      <w:divBdr>
                        <w:top w:val="none" w:sz="0" w:space="0" w:color="auto"/>
                        <w:left w:val="none" w:sz="0" w:space="0" w:color="auto"/>
                        <w:bottom w:val="none" w:sz="0" w:space="0" w:color="auto"/>
                        <w:right w:val="none" w:sz="0" w:space="0" w:color="auto"/>
                      </w:divBdr>
                      <w:divsChild>
                        <w:div w:id="1637877383">
                          <w:marLeft w:val="0"/>
                          <w:marRight w:val="0"/>
                          <w:marTop w:val="0"/>
                          <w:marBottom w:val="0"/>
                          <w:divBdr>
                            <w:top w:val="none" w:sz="0" w:space="0" w:color="auto"/>
                            <w:left w:val="none" w:sz="0" w:space="0" w:color="auto"/>
                            <w:bottom w:val="none" w:sz="0" w:space="0" w:color="auto"/>
                            <w:right w:val="none" w:sz="0" w:space="0" w:color="auto"/>
                          </w:divBdr>
                          <w:divsChild>
                            <w:div w:id="1053846585">
                              <w:marLeft w:val="0"/>
                              <w:marRight w:val="0"/>
                              <w:marTop w:val="0"/>
                              <w:marBottom w:val="0"/>
                              <w:divBdr>
                                <w:top w:val="none" w:sz="0" w:space="0" w:color="auto"/>
                                <w:left w:val="none" w:sz="0" w:space="0" w:color="auto"/>
                                <w:bottom w:val="none" w:sz="0" w:space="0" w:color="auto"/>
                                <w:right w:val="none" w:sz="0" w:space="0" w:color="auto"/>
                              </w:divBdr>
                              <w:divsChild>
                                <w:div w:id="28628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413838">
          <w:marLeft w:val="0"/>
          <w:marRight w:val="0"/>
          <w:marTop w:val="0"/>
          <w:marBottom w:val="0"/>
          <w:divBdr>
            <w:top w:val="none" w:sz="0" w:space="0" w:color="auto"/>
            <w:left w:val="none" w:sz="0" w:space="0" w:color="auto"/>
            <w:bottom w:val="none" w:sz="0" w:space="0" w:color="auto"/>
            <w:right w:val="none" w:sz="0" w:space="0" w:color="auto"/>
          </w:divBdr>
          <w:divsChild>
            <w:div w:id="237793561">
              <w:marLeft w:val="0"/>
              <w:marRight w:val="0"/>
              <w:marTop w:val="0"/>
              <w:marBottom w:val="0"/>
              <w:divBdr>
                <w:top w:val="none" w:sz="0" w:space="0" w:color="auto"/>
                <w:left w:val="none" w:sz="0" w:space="0" w:color="auto"/>
                <w:bottom w:val="none" w:sz="0" w:space="0" w:color="auto"/>
                <w:right w:val="none" w:sz="0" w:space="0" w:color="auto"/>
              </w:divBdr>
              <w:divsChild>
                <w:div w:id="38391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7652">
          <w:marLeft w:val="0"/>
          <w:marRight w:val="0"/>
          <w:marTop w:val="0"/>
          <w:marBottom w:val="0"/>
          <w:divBdr>
            <w:top w:val="none" w:sz="0" w:space="0" w:color="auto"/>
            <w:left w:val="none" w:sz="0" w:space="0" w:color="auto"/>
            <w:bottom w:val="none" w:sz="0" w:space="0" w:color="auto"/>
            <w:right w:val="none" w:sz="0" w:space="0" w:color="auto"/>
          </w:divBdr>
          <w:divsChild>
            <w:div w:id="1528761514">
              <w:marLeft w:val="0"/>
              <w:marRight w:val="0"/>
              <w:marTop w:val="0"/>
              <w:marBottom w:val="0"/>
              <w:divBdr>
                <w:top w:val="none" w:sz="0" w:space="0" w:color="auto"/>
                <w:left w:val="none" w:sz="0" w:space="0" w:color="auto"/>
                <w:bottom w:val="none" w:sz="0" w:space="0" w:color="auto"/>
                <w:right w:val="none" w:sz="0" w:space="0" w:color="auto"/>
              </w:divBdr>
              <w:divsChild>
                <w:div w:id="1108963768">
                  <w:marLeft w:val="0"/>
                  <w:marRight w:val="0"/>
                  <w:marTop w:val="0"/>
                  <w:marBottom w:val="0"/>
                  <w:divBdr>
                    <w:top w:val="none" w:sz="0" w:space="0" w:color="auto"/>
                    <w:left w:val="none" w:sz="0" w:space="0" w:color="auto"/>
                    <w:bottom w:val="none" w:sz="0" w:space="0" w:color="auto"/>
                    <w:right w:val="none" w:sz="0" w:space="0" w:color="auto"/>
                  </w:divBdr>
                </w:div>
                <w:div w:id="1130511899">
                  <w:marLeft w:val="0"/>
                  <w:marRight w:val="0"/>
                  <w:marTop w:val="0"/>
                  <w:marBottom w:val="0"/>
                  <w:divBdr>
                    <w:top w:val="none" w:sz="0" w:space="0" w:color="auto"/>
                    <w:left w:val="none" w:sz="0" w:space="0" w:color="auto"/>
                    <w:bottom w:val="none" w:sz="0" w:space="0" w:color="auto"/>
                    <w:right w:val="none" w:sz="0" w:space="0" w:color="auto"/>
                  </w:divBdr>
                  <w:divsChild>
                    <w:div w:id="858082935">
                      <w:marLeft w:val="0"/>
                      <w:marRight w:val="0"/>
                      <w:marTop w:val="0"/>
                      <w:marBottom w:val="0"/>
                      <w:divBdr>
                        <w:top w:val="none" w:sz="0" w:space="0" w:color="auto"/>
                        <w:left w:val="none" w:sz="0" w:space="0" w:color="auto"/>
                        <w:bottom w:val="none" w:sz="0" w:space="0" w:color="auto"/>
                        <w:right w:val="none" w:sz="0" w:space="0" w:color="auto"/>
                      </w:divBdr>
                      <w:divsChild>
                        <w:div w:id="2096583263">
                          <w:marLeft w:val="0"/>
                          <w:marRight w:val="0"/>
                          <w:marTop w:val="0"/>
                          <w:marBottom w:val="0"/>
                          <w:divBdr>
                            <w:top w:val="none" w:sz="0" w:space="0" w:color="auto"/>
                            <w:left w:val="none" w:sz="0" w:space="0" w:color="auto"/>
                            <w:bottom w:val="none" w:sz="0" w:space="0" w:color="auto"/>
                            <w:right w:val="none" w:sz="0" w:space="0" w:color="auto"/>
                          </w:divBdr>
                          <w:divsChild>
                            <w:div w:id="3177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11289">
          <w:marLeft w:val="0"/>
          <w:marRight w:val="0"/>
          <w:marTop w:val="0"/>
          <w:marBottom w:val="0"/>
          <w:divBdr>
            <w:top w:val="none" w:sz="0" w:space="0" w:color="auto"/>
            <w:left w:val="none" w:sz="0" w:space="0" w:color="auto"/>
            <w:bottom w:val="none" w:sz="0" w:space="0" w:color="auto"/>
            <w:right w:val="none" w:sz="0" w:space="0" w:color="auto"/>
          </w:divBdr>
          <w:divsChild>
            <w:div w:id="525025841">
              <w:marLeft w:val="0"/>
              <w:marRight w:val="0"/>
              <w:marTop w:val="0"/>
              <w:marBottom w:val="0"/>
              <w:divBdr>
                <w:top w:val="none" w:sz="0" w:space="0" w:color="auto"/>
                <w:left w:val="none" w:sz="0" w:space="0" w:color="auto"/>
                <w:bottom w:val="none" w:sz="0" w:space="0" w:color="auto"/>
                <w:right w:val="none" w:sz="0" w:space="0" w:color="auto"/>
              </w:divBdr>
              <w:divsChild>
                <w:div w:id="446319685">
                  <w:marLeft w:val="0"/>
                  <w:marRight w:val="0"/>
                  <w:marTop w:val="0"/>
                  <w:marBottom w:val="0"/>
                  <w:divBdr>
                    <w:top w:val="none" w:sz="0" w:space="0" w:color="auto"/>
                    <w:left w:val="none" w:sz="0" w:space="0" w:color="auto"/>
                    <w:bottom w:val="none" w:sz="0" w:space="0" w:color="auto"/>
                    <w:right w:val="none" w:sz="0" w:space="0" w:color="auto"/>
                  </w:divBdr>
                  <w:divsChild>
                    <w:div w:id="16914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42035">
          <w:marLeft w:val="0"/>
          <w:marRight w:val="0"/>
          <w:marTop w:val="0"/>
          <w:marBottom w:val="0"/>
          <w:divBdr>
            <w:top w:val="single" w:sz="24" w:space="0" w:color="E7681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utique.snhf.org/produit/colloque-monde-de-rose-regards-croi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utique.snhf.org/produit/colloque-monde-de-rose-regards-croises/"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www.aparticula.com/fr/?utm_source=snhf&amp;utm_medium=footer" TargetMode="External"/><Relationship Id="rId4" Type="http://schemas.openxmlformats.org/officeDocument/2006/relationships/webSettings" Target="webSettings.xml"/><Relationship Id="rId9" Type="http://schemas.openxmlformats.org/officeDocument/2006/relationships/hyperlink" Target="https://www.snhf.org/conference-coniferes-bijoux-nouvelle-vision-conife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6081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dc:creator>
  <cp:keywords/>
  <dc:description/>
  <cp:lastModifiedBy>Bénédicte Macgregor</cp:lastModifiedBy>
  <cp:revision>2</cp:revision>
  <dcterms:created xsi:type="dcterms:W3CDTF">2020-02-24T11:26:00Z</dcterms:created>
  <dcterms:modified xsi:type="dcterms:W3CDTF">2020-02-24T11:26:00Z</dcterms:modified>
</cp:coreProperties>
</file>