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EE" w:rsidRDefault="008F7F70" w:rsidP="00974DEE">
      <w:pPr>
        <w:jc w:val="center"/>
        <w:rPr>
          <w:rFonts w:ascii="Arial" w:hAnsi="Arial" w:cs="Arial"/>
          <w:color w:val="000080"/>
          <w:sz w:val="20"/>
          <w:szCs w:val="20"/>
        </w:rPr>
      </w:pPr>
      <w:r w:rsidRPr="00B51A8B">
        <w:rPr>
          <w:b/>
          <w:sz w:val="28"/>
          <w:szCs w:val="28"/>
        </w:rPr>
        <w:t>Matinée de l’O</w:t>
      </w:r>
      <w:r w:rsidR="00471900">
        <w:rPr>
          <w:b/>
          <w:sz w:val="28"/>
          <w:szCs w:val="28"/>
        </w:rPr>
        <w:t xml:space="preserve">bservatoire </w:t>
      </w:r>
      <w:r w:rsidRPr="00B51A8B">
        <w:rPr>
          <w:b/>
          <w:sz w:val="28"/>
          <w:szCs w:val="28"/>
        </w:rPr>
        <w:t>P</w:t>
      </w:r>
      <w:r w:rsidR="00471900">
        <w:rPr>
          <w:b/>
          <w:sz w:val="28"/>
          <w:szCs w:val="28"/>
        </w:rPr>
        <w:t xml:space="preserve">arisien de la </w:t>
      </w:r>
      <w:r w:rsidRPr="00B51A8B">
        <w:rPr>
          <w:b/>
          <w:sz w:val="28"/>
          <w:szCs w:val="28"/>
        </w:rPr>
        <w:t>B</w:t>
      </w:r>
      <w:r w:rsidR="00471900">
        <w:rPr>
          <w:b/>
          <w:sz w:val="28"/>
          <w:szCs w:val="28"/>
        </w:rPr>
        <w:t>iodiversité</w:t>
      </w:r>
    </w:p>
    <w:p w:rsidR="00AA1532" w:rsidRDefault="00974DEE" w:rsidP="00974DEE">
      <w:pPr>
        <w:jc w:val="center"/>
        <w:rPr>
          <w:rFonts w:ascii="Trebuchet MS" w:hAnsi="Trebuchet MS"/>
          <w:b/>
          <w:bCs/>
          <w:color w:val="0070C0"/>
          <w:sz w:val="24"/>
          <w:szCs w:val="24"/>
        </w:rPr>
      </w:pPr>
      <w:r w:rsidRPr="00974DEE">
        <w:rPr>
          <w:rFonts w:ascii="Trebuchet MS" w:hAnsi="Trebuchet MS"/>
          <w:b/>
          <w:bCs/>
          <w:color w:val="0070C0"/>
          <w:sz w:val="24"/>
          <w:szCs w:val="24"/>
        </w:rPr>
        <w:t>«Trame verte, trame noire en zone urbaine dense»</w:t>
      </w:r>
    </w:p>
    <w:p w:rsidR="008F7F70" w:rsidRPr="00F22754" w:rsidRDefault="00A220A8" w:rsidP="008F7F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Vendredi</w:t>
      </w:r>
      <w:r w:rsidRPr="00F22754">
        <w:rPr>
          <w:b/>
          <w:sz w:val="28"/>
          <w:szCs w:val="28"/>
        </w:rPr>
        <w:t xml:space="preserve"> </w:t>
      </w:r>
      <w:r w:rsidR="00B51A8B" w:rsidRPr="00F2275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="00B51A8B" w:rsidRPr="00F227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mai</w:t>
      </w:r>
      <w:r w:rsidRPr="00F22754">
        <w:rPr>
          <w:b/>
          <w:sz w:val="28"/>
          <w:szCs w:val="28"/>
        </w:rPr>
        <w:t xml:space="preserve"> </w:t>
      </w:r>
      <w:r w:rsidR="008F7F70" w:rsidRPr="00F22754">
        <w:rPr>
          <w:b/>
          <w:sz w:val="28"/>
          <w:szCs w:val="28"/>
        </w:rPr>
        <w:t>2013</w:t>
      </w:r>
    </w:p>
    <w:p w:rsidR="0006185E" w:rsidRPr="00084CF0" w:rsidRDefault="0006185E" w:rsidP="00BA3206">
      <w:pPr>
        <w:spacing w:line="240" w:lineRule="auto"/>
      </w:pPr>
      <w:r w:rsidRPr="00084CF0">
        <w:rPr>
          <w:b/>
        </w:rPr>
        <w:t>Lieu :</w:t>
      </w:r>
      <w:r w:rsidRPr="00084CF0">
        <w:t xml:space="preserve"> Maison des Acteurs du Paris durable, 21 rue des Blancs-Manteaux, 75004 Paris</w:t>
      </w:r>
      <w:r w:rsidR="00BA3206" w:rsidRPr="00084CF0">
        <w:t xml:space="preserve"> (métro </w:t>
      </w:r>
      <w:r w:rsidR="009A4977" w:rsidRPr="00084CF0">
        <w:t xml:space="preserve">ligne 1 </w:t>
      </w:r>
      <w:r w:rsidR="00BA3206" w:rsidRPr="00084CF0">
        <w:t xml:space="preserve">Hôtel de Ville ou </w:t>
      </w:r>
      <w:r w:rsidR="009A4977" w:rsidRPr="00084CF0">
        <w:t xml:space="preserve">ligne 11 </w:t>
      </w:r>
      <w:r w:rsidR="00BA3206" w:rsidRPr="00084CF0">
        <w:t>Rambuteau)</w:t>
      </w:r>
    </w:p>
    <w:p w:rsidR="00E127E4" w:rsidRPr="00084CF0" w:rsidRDefault="0006185E" w:rsidP="00BA3206">
      <w:pPr>
        <w:spacing w:line="240" w:lineRule="auto"/>
      </w:pPr>
      <w:r w:rsidRPr="00084CF0">
        <w:rPr>
          <w:b/>
        </w:rPr>
        <w:t>Horaires</w:t>
      </w:r>
      <w:r w:rsidR="00AA1532" w:rsidRPr="00084CF0">
        <w:t xml:space="preserve"> : </w:t>
      </w:r>
      <w:r w:rsidR="00686250" w:rsidRPr="00084CF0">
        <w:t>8</w:t>
      </w:r>
      <w:r w:rsidR="00AA1532" w:rsidRPr="00084CF0">
        <w:t>h</w:t>
      </w:r>
      <w:r w:rsidR="00686250" w:rsidRPr="00084CF0">
        <w:t>3</w:t>
      </w:r>
      <w:r w:rsidR="00AA1532" w:rsidRPr="00084CF0">
        <w:t>0</w:t>
      </w:r>
      <w:r w:rsidRPr="00084CF0">
        <w:t xml:space="preserve"> à 12h</w:t>
      </w:r>
      <w:r w:rsidR="00AA1532" w:rsidRPr="00084CF0">
        <w:t>00</w:t>
      </w:r>
    </w:p>
    <w:p w:rsidR="00CC015E" w:rsidRPr="00084CF0" w:rsidRDefault="00CC015E" w:rsidP="00BA3206">
      <w:pPr>
        <w:spacing w:line="240" w:lineRule="auto"/>
      </w:pPr>
      <w:r w:rsidRPr="00084CF0">
        <w:rPr>
          <w:b/>
        </w:rPr>
        <w:t xml:space="preserve">Public visé : </w:t>
      </w:r>
      <w:r w:rsidR="00EA6131" w:rsidRPr="00084CF0">
        <w:t xml:space="preserve">directions </w:t>
      </w:r>
      <w:r w:rsidR="00A848DC" w:rsidRPr="00084CF0">
        <w:t xml:space="preserve">concernées </w:t>
      </w:r>
      <w:r w:rsidR="00AA1532" w:rsidRPr="00084CF0">
        <w:t>de la ville</w:t>
      </w:r>
      <w:r w:rsidR="00174C04" w:rsidRPr="00084CF0">
        <w:t>, élus d’arrondissement</w:t>
      </w:r>
      <w:r w:rsidR="00582A03" w:rsidRPr="00084CF0">
        <w:t xml:space="preserve"> (chargés des espaces verts et de la voirie)</w:t>
      </w:r>
      <w:r w:rsidR="00174C04" w:rsidRPr="00084CF0">
        <w:t>, architectes</w:t>
      </w:r>
      <w:r w:rsidR="00072A06" w:rsidRPr="00084CF0">
        <w:t xml:space="preserve"> et architectes des bâtiments de France</w:t>
      </w:r>
      <w:r w:rsidR="00174C04" w:rsidRPr="00084CF0">
        <w:t>, SEM</w:t>
      </w:r>
      <w:r w:rsidR="00AA1532" w:rsidRPr="00084CF0">
        <w:t>, gestionnaire</w:t>
      </w:r>
      <w:r w:rsidR="00A848DC" w:rsidRPr="00084CF0">
        <w:t>s</w:t>
      </w:r>
      <w:r w:rsidR="00AA1532" w:rsidRPr="00084CF0">
        <w:t xml:space="preserve"> du territoire….</w:t>
      </w:r>
    </w:p>
    <w:p w:rsidR="008F7F70" w:rsidRDefault="009A4977" w:rsidP="004F5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Déroulé</w:t>
      </w:r>
      <w:r w:rsidR="005B49F1">
        <w:rPr>
          <w:b/>
          <w:sz w:val="28"/>
          <w:szCs w:val="28"/>
        </w:rPr>
        <w:t xml:space="preserve"> </w:t>
      </w:r>
      <w:r w:rsidR="008F7F70" w:rsidRPr="004F5908">
        <w:rPr>
          <w:b/>
          <w:sz w:val="28"/>
          <w:szCs w:val="28"/>
        </w:rPr>
        <w:t>de la Matinée</w:t>
      </w:r>
      <w:r w:rsidR="00CA5A4A">
        <w:rPr>
          <w:b/>
          <w:sz w:val="28"/>
          <w:szCs w:val="28"/>
        </w:rPr>
        <w:t xml:space="preserve"> (programme provisoire)</w:t>
      </w:r>
    </w:p>
    <w:p w:rsidR="00215AD7" w:rsidRPr="00084CF0" w:rsidRDefault="00AA1532" w:rsidP="009A4977">
      <w:pPr>
        <w:rPr>
          <w:b/>
        </w:rPr>
      </w:pPr>
      <w:r w:rsidRPr="00084CF0">
        <w:rPr>
          <w:b/>
        </w:rPr>
        <w:t>8h30</w:t>
      </w:r>
      <w:r w:rsidR="00F37655" w:rsidRPr="00084CF0">
        <w:rPr>
          <w:b/>
        </w:rPr>
        <w:t xml:space="preserve">: </w:t>
      </w:r>
      <w:r w:rsidR="009E2D9A" w:rsidRPr="00084CF0">
        <w:rPr>
          <w:b/>
        </w:rPr>
        <w:t>Accueil des participants</w:t>
      </w:r>
    </w:p>
    <w:p w:rsidR="00215AD7" w:rsidRPr="00CA5A4A" w:rsidRDefault="00824A85" w:rsidP="009A4977">
      <w:pPr>
        <w:rPr>
          <w:rFonts w:ascii="Arial" w:hAnsi="Arial" w:cs="Arial"/>
          <w:color w:val="000080"/>
          <w:sz w:val="18"/>
          <w:szCs w:val="18"/>
        </w:rPr>
      </w:pPr>
      <w:r w:rsidRPr="00084CF0">
        <w:rPr>
          <w:b/>
        </w:rPr>
        <w:t>9h</w:t>
      </w:r>
      <w:r w:rsidR="00471900" w:rsidRPr="00084CF0">
        <w:rPr>
          <w:b/>
        </w:rPr>
        <w:t>00</w:t>
      </w:r>
      <w:r w:rsidR="00F37655" w:rsidRPr="00084CF0">
        <w:rPr>
          <w:b/>
        </w:rPr>
        <w:t xml:space="preserve">: </w:t>
      </w:r>
      <w:r w:rsidR="00B11F86" w:rsidRPr="00084CF0">
        <w:rPr>
          <w:b/>
        </w:rPr>
        <w:t>Ouverture par Fabienne Giboudeaux</w:t>
      </w:r>
      <w:r w:rsidR="00CA5A4A">
        <w:rPr>
          <w:b/>
          <w:sz w:val="24"/>
          <w:szCs w:val="24"/>
        </w:rPr>
        <w:t>,</w:t>
      </w:r>
      <w:r w:rsidR="00CA5A4A" w:rsidRPr="00CA5A4A">
        <w:rPr>
          <w:rFonts w:ascii="Arial" w:hAnsi="Arial" w:cs="Arial"/>
          <w:color w:val="000080"/>
          <w:sz w:val="18"/>
          <w:szCs w:val="18"/>
        </w:rPr>
        <w:t xml:space="preserve"> </w:t>
      </w:r>
      <w:r w:rsidR="00CA5A4A">
        <w:rPr>
          <w:rFonts w:ascii="Arial" w:hAnsi="Arial" w:cs="Arial"/>
          <w:color w:val="000080"/>
          <w:sz w:val="18"/>
          <w:szCs w:val="18"/>
        </w:rPr>
        <w:t>Adjointe au Maire de Paris chargée des espaces verts et de la biodiversité</w:t>
      </w:r>
      <w:r w:rsidR="00A220A8">
        <w:rPr>
          <w:b/>
          <w:sz w:val="24"/>
          <w:szCs w:val="24"/>
        </w:rPr>
        <w:t xml:space="preserve"> </w:t>
      </w:r>
      <w:r w:rsidR="007879DF" w:rsidRPr="00084CF0">
        <w:rPr>
          <w:b/>
        </w:rPr>
        <w:t xml:space="preserve">et </w:t>
      </w:r>
      <w:r w:rsidR="00B11F86" w:rsidRPr="00084CF0">
        <w:rPr>
          <w:b/>
        </w:rPr>
        <w:t>Philippe Jacob</w:t>
      </w:r>
      <w:r w:rsidR="00CA5A4A" w:rsidRPr="00CA5A4A">
        <w:rPr>
          <w:rFonts w:ascii="Arial" w:hAnsi="Arial" w:cs="Arial"/>
          <w:color w:val="000080"/>
          <w:sz w:val="18"/>
          <w:szCs w:val="18"/>
        </w:rPr>
        <w:t xml:space="preserve"> (Observatoire Parisien de la</w:t>
      </w:r>
      <w:r w:rsidR="00CA5A4A">
        <w:rPr>
          <w:rFonts w:ascii="Arial" w:hAnsi="Arial" w:cs="Arial"/>
          <w:color w:val="000080"/>
          <w:sz w:val="18"/>
          <w:szCs w:val="18"/>
        </w:rPr>
        <w:t xml:space="preserve"> </w:t>
      </w:r>
      <w:r w:rsidR="00CA5A4A" w:rsidRPr="00CA5A4A">
        <w:rPr>
          <w:rFonts w:ascii="Arial" w:hAnsi="Arial" w:cs="Arial"/>
          <w:color w:val="000080"/>
          <w:sz w:val="18"/>
          <w:szCs w:val="18"/>
        </w:rPr>
        <w:t>Biodiversité, Agence d’Ecologie Urbaine)</w:t>
      </w:r>
    </w:p>
    <w:p w:rsidR="009A4977" w:rsidRPr="00DA6966" w:rsidRDefault="009A4977" w:rsidP="009A4977">
      <w:pPr>
        <w:rPr>
          <w:rFonts w:ascii="Calibri,Bold" w:hAnsi="Calibri,Bold" w:cs="Calibri,Bold"/>
          <w:b/>
          <w:iCs/>
          <w:color w:val="365F92"/>
          <w:lang w:eastAsia="fr-FR"/>
        </w:rPr>
      </w:pPr>
      <w:r w:rsidRPr="00DA6966">
        <w:rPr>
          <w:rFonts w:ascii="Calibri,Bold" w:hAnsi="Calibri,Bold" w:cs="Calibri,Bold"/>
          <w:b/>
          <w:iCs/>
          <w:color w:val="365F92"/>
          <w:lang w:eastAsia="fr-FR"/>
        </w:rPr>
        <w:t>Intervenants</w:t>
      </w:r>
      <w:r w:rsidR="00DA6966">
        <w:rPr>
          <w:rFonts w:ascii="Calibri,Bold" w:hAnsi="Calibri,Bold" w:cs="Calibri,Bold"/>
          <w:b/>
          <w:iCs/>
          <w:color w:val="365F92"/>
          <w:lang w:eastAsia="fr-FR"/>
        </w:rPr>
        <w:t xml:space="preserve"> et horaires</w:t>
      </w:r>
    </w:p>
    <w:p w:rsidR="001732CC" w:rsidRDefault="00D24977" w:rsidP="009A4977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Trame Verte</w:t>
      </w:r>
    </w:p>
    <w:p w:rsidR="00BA3206" w:rsidRPr="00134FB5" w:rsidRDefault="00B53461" w:rsidP="00F40CA9">
      <w:pPr>
        <w:numPr>
          <w:ilvl w:val="0"/>
          <w:numId w:val="6"/>
        </w:numPr>
        <w:rPr>
          <w:sz w:val="20"/>
          <w:szCs w:val="20"/>
        </w:rPr>
      </w:pPr>
      <w:r>
        <w:t xml:space="preserve">Camille </w:t>
      </w:r>
      <w:proofErr w:type="spellStart"/>
      <w:r>
        <w:t>Barnetche</w:t>
      </w:r>
      <w:proofErr w:type="spellEnd"/>
      <w:r w:rsidR="00CA5A4A">
        <w:t xml:space="preserve"> (</w:t>
      </w:r>
      <w:r>
        <w:t>adjoint</w:t>
      </w:r>
      <w:r w:rsidR="00CA5A4A">
        <w:t>e</w:t>
      </w:r>
      <w:r>
        <w:t xml:space="preserve"> au chef de service patrimoine et ressources naturels</w:t>
      </w:r>
      <w:r w:rsidR="00CA5A4A">
        <w:t>,</w:t>
      </w:r>
      <w:r>
        <w:t xml:space="preserve"> Conseil Régional</w:t>
      </w:r>
      <w:r w:rsidR="00A220A8">
        <w:t xml:space="preserve"> Île-de-</w:t>
      </w:r>
      <w:r w:rsidR="00CA5A4A">
        <w:t>France)</w:t>
      </w:r>
      <w:r w:rsidR="00C055BE">
        <w:t xml:space="preserve"> </w:t>
      </w:r>
      <w:r w:rsidR="009A4977" w:rsidRPr="00F40CA9">
        <w:t>:</w:t>
      </w:r>
      <w:r w:rsidR="009A4977">
        <w:rPr>
          <w:rFonts w:ascii="Calibri,Bold" w:hAnsi="Calibri,Bold" w:cs="Calibri,Bold"/>
          <w:b/>
          <w:bCs/>
          <w:color w:val="365F92"/>
          <w:lang w:eastAsia="fr-FR"/>
        </w:rPr>
        <w:t xml:space="preserve"> </w:t>
      </w:r>
      <w:r w:rsidR="00FB7474" w:rsidRPr="00134FB5">
        <w:rPr>
          <w:rFonts w:ascii="Calibri,Bold" w:hAnsi="Calibri,Bold" w:cs="Calibri,Bold"/>
          <w:b/>
          <w:bCs/>
          <w:color w:val="365F92"/>
          <w:sz w:val="20"/>
          <w:szCs w:val="20"/>
          <w:lang w:eastAsia="fr-FR"/>
        </w:rPr>
        <w:t>Présentation d</w:t>
      </w:r>
      <w:r w:rsidR="00A220A8" w:rsidRPr="00134FB5">
        <w:rPr>
          <w:rFonts w:ascii="Calibri,Bold" w:hAnsi="Calibri,Bold" w:cs="Calibri,Bold"/>
          <w:b/>
          <w:bCs/>
          <w:color w:val="365F92"/>
          <w:sz w:val="20"/>
          <w:szCs w:val="20"/>
          <w:lang w:eastAsia="fr-FR"/>
        </w:rPr>
        <w:t>u</w:t>
      </w:r>
      <w:r w:rsidR="009E4FFD" w:rsidRPr="00134FB5">
        <w:rPr>
          <w:rFonts w:ascii="Calibri,Bold" w:hAnsi="Calibri,Bold" w:cs="Calibri,Bold"/>
          <w:b/>
          <w:bCs/>
          <w:color w:val="365F92"/>
          <w:sz w:val="20"/>
          <w:szCs w:val="20"/>
          <w:lang w:eastAsia="fr-FR"/>
        </w:rPr>
        <w:t xml:space="preserve"> </w:t>
      </w:r>
      <w:r w:rsidR="00A220A8" w:rsidRPr="00134FB5">
        <w:rPr>
          <w:rFonts w:ascii="Calibri,Bold" w:hAnsi="Calibri,Bold" w:cs="Calibri,Bold"/>
          <w:b/>
          <w:bCs/>
          <w:color w:val="365F92"/>
          <w:sz w:val="20"/>
          <w:szCs w:val="20"/>
          <w:lang w:eastAsia="fr-FR"/>
        </w:rPr>
        <w:t xml:space="preserve">projet du Schéma Régional de Cohérence Ecologique (SRCE) et </w:t>
      </w:r>
      <w:r w:rsidR="00974DEE" w:rsidRPr="00134FB5">
        <w:rPr>
          <w:rFonts w:ascii="Calibri,Bold" w:hAnsi="Calibri,Bold" w:cs="Calibri,Bold"/>
          <w:b/>
          <w:bCs/>
          <w:color w:val="365F92"/>
          <w:sz w:val="20"/>
          <w:szCs w:val="20"/>
          <w:lang w:eastAsia="fr-FR"/>
        </w:rPr>
        <w:t xml:space="preserve">les </w:t>
      </w:r>
      <w:r w:rsidR="00A220A8" w:rsidRPr="00134FB5">
        <w:rPr>
          <w:rFonts w:ascii="Calibri,Bold" w:hAnsi="Calibri,Bold" w:cs="Calibri,Bold"/>
          <w:b/>
          <w:bCs/>
          <w:color w:val="365F92"/>
          <w:sz w:val="20"/>
          <w:szCs w:val="20"/>
          <w:lang w:eastAsia="fr-FR"/>
        </w:rPr>
        <w:t>échéances à venir</w:t>
      </w:r>
    </w:p>
    <w:p w:rsidR="00D24977" w:rsidRDefault="00A220A8" w:rsidP="00D24977">
      <w:pPr>
        <w:numPr>
          <w:ilvl w:val="0"/>
          <w:numId w:val="3"/>
        </w:numPr>
        <w:rPr>
          <w:rFonts w:ascii="Calibri,Bold" w:hAnsi="Calibri,Bold" w:cs="Calibri,Bold"/>
          <w:b/>
          <w:bCs/>
          <w:color w:val="365F92"/>
          <w:lang w:eastAsia="fr-FR"/>
        </w:rPr>
      </w:pPr>
      <w:r>
        <w:t xml:space="preserve">Claude Frison, </w:t>
      </w:r>
      <w:r w:rsidR="00C055BE">
        <w:t>(DEVE, Mairie de Paris)</w:t>
      </w:r>
      <w:r w:rsidR="009A4977" w:rsidRPr="00D323CE">
        <w:t>:</w:t>
      </w:r>
      <w:r w:rsidR="009A4977" w:rsidRPr="00F40CA9">
        <w:rPr>
          <w:rFonts w:ascii="Calibri,Bold" w:hAnsi="Calibri,Bold" w:cs="Calibri,Bold"/>
          <w:b/>
          <w:bCs/>
          <w:color w:val="365F92"/>
          <w:lang w:eastAsia="fr-FR"/>
        </w:rPr>
        <w:t xml:space="preserve"> </w:t>
      </w:r>
      <w:r w:rsidRPr="00134FB5">
        <w:rPr>
          <w:rFonts w:ascii="Calibri,Bold" w:hAnsi="Calibri,Bold" w:cs="Calibri,Bold"/>
          <w:b/>
          <w:bCs/>
          <w:color w:val="365F92"/>
          <w:sz w:val="20"/>
          <w:szCs w:val="20"/>
          <w:lang w:eastAsia="fr-FR"/>
        </w:rPr>
        <w:t>le Schéma de la nature à Paris</w:t>
      </w:r>
    </w:p>
    <w:p w:rsidR="00D24977" w:rsidRPr="00134FB5" w:rsidRDefault="001F5BD0" w:rsidP="00D24977">
      <w:pPr>
        <w:numPr>
          <w:ilvl w:val="0"/>
          <w:numId w:val="3"/>
        </w:numPr>
        <w:rPr>
          <w:rFonts w:ascii="Calibri corps" w:hAnsi="Calibri corps" w:cs="Calibri,Bold"/>
          <w:b/>
          <w:bCs/>
          <w:color w:val="1F497D" w:themeColor="text2"/>
          <w:sz w:val="20"/>
          <w:szCs w:val="20"/>
          <w:lang w:eastAsia="fr-FR"/>
        </w:rPr>
      </w:pPr>
      <w:r>
        <w:t xml:space="preserve">Laura Albaric </w:t>
      </w:r>
      <w:r w:rsidR="00974DEE">
        <w:t>(</w:t>
      </w:r>
      <w:r w:rsidR="00900911">
        <w:t>ODBU</w:t>
      </w:r>
      <w:r w:rsidR="00974DEE">
        <w:t>, Conseil Général de Seine Saint Denis)</w:t>
      </w:r>
      <w:r w:rsidR="00900911">
        <w:t xml:space="preserve"> : </w:t>
      </w:r>
      <w:r w:rsidR="002F241A" w:rsidRPr="00134FB5">
        <w:rPr>
          <w:rFonts w:ascii="Calibri,Bold" w:hAnsi="Calibri,Bold"/>
          <w:b/>
          <w:color w:val="1F497D" w:themeColor="text2"/>
          <w:sz w:val="20"/>
          <w:szCs w:val="20"/>
        </w:rPr>
        <w:t>recueil d’expérience et projet</w:t>
      </w:r>
      <w:r w:rsidRPr="00134FB5">
        <w:rPr>
          <w:rFonts w:ascii="Calibri,Bold" w:hAnsi="Calibri,Bold"/>
          <w:b/>
          <w:color w:val="1F497D" w:themeColor="text2"/>
          <w:sz w:val="20"/>
          <w:szCs w:val="20"/>
        </w:rPr>
        <w:t>« La trame verte et bleue en Seine-Saint-Denis : de la réalité scientifique aux déclinaisons opérationnelles</w:t>
      </w:r>
      <w:r w:rsidR="002F241A" w:rsidRPr="00134FB5">
        <w:rPr>
          <w:rFonts w:ascii="Calibri corps" w:hAnsi="Calibri corps"/>
          <w:b/>
          <w:color w:val="1F497D" w:themeColor="text2"/>
          <w:sz w:val="20"/>
          <w:szCs w:val="20"/>
        </w:rPr>
        <w:t> »</w:t>
      </w:r>
    </w:p>
    <w:p w:rsidR="00D24977" w:rsidRPr="00D24977" w:rsidRDefault="00D24977" w:rsidP="00D24977">
      <w:pPr>
        <w:rPr>
          <w:rFonts w:ascii="Calibri,Bold" w:hAnsi="Calibri,Bold" w:cs="Calibri,Bold"/>
          <w:b/>
          <w:bCs/>
          <w:lang w:eastAsia="fr-FR"/>
        </w:rPr>
      </w:pPr>
      <w:r w:rsidRPr="00D24977">
        <w:rPr>
          <w:rFonts w:ascii="Calibri,Bold" w:hAnsi="Calibri,Bold" w:cs="Calibri,Bold"/>
          <w:b/>
          <w:bCs/>
          <w:lang w:eastAsia="fr-FR"/>
        </w:rPr>
        <w:t>Trame Noire</w:t>
      </w:r>
    </w:p>
    <w:p w:rsidR="00733C5D" w:rsidRPr="00134FB5" w:rsidRDefault="00D24977" w:rsidP="003D2058">
      <w:pPr>
        <w:numPr>
          <w:ilvl w:val="0"/>
          <w:numId w:val="3"/>
        </w:numPr>
        <w:rPr>
          <w:rFonts w:ascii="Calibri,Bold" w:hAnsi="Calibri,Bold" w:cs="Calibri,Bold"/>
          <w:b/>
          <w:bCs/>
          <w:color w:val="365F92"/>
          <w:sz w:val="20"/>
          <w:szCs w:val="20"/>
          <w:lang w:eastAsia="fr-FR"/>
        </w:rPr>
      </w:pPr>
      <w:r>
        <w:t>Emmanuel Berrod</w:t>
      </w:r>
      <w:r w:rsidR="009A4977">
        <w:t xml:space="preserve">, </w:t>
      </w:r>
      <w:r>
        <w:t>Chargé de programme « Eclairage durable et Biodiversité » à Noé Conservation</w:t>
      </w:r>
      <w:r w:rsidR="009A4977" w:rsidRPr="00D323CE">
        <w:t>:</w:t>
      </w:r>
      <w:r w:rsidR="009A4977" w:rsidRPr="00F40CA9">
        <w:rPr>
          <w:rFonts w:ascii="Calibri,Bold" w:hAnsi="Calibri,Bold" w:cs="Calibri,Bold"/>
          <w:b/>
          <w:bCs/>
          <w:color w:val="365F92"/>
          <w:lang w:eastAsia="fr-FR"/>
        </w:rPr>
        <w:t xml:space="preserve"> </w:t>
      </w:r>
      <w:r w:rsidRPr="00134FB5">
        <w:rPr>
          <w:rFonts w:ascii="Calibri,Bold" w:hAnsi="Calibri,Bold" w:cs="Calibri,Bold"/>
          <w:b/>
          <w:bCs/>
          <w:color w:val="365F92"/>
          <w:sz w:val="20"/>
          <w:szCs w:val="20"/>
          <w:lang w:eastAsia="fr-FR"/>
        </w:rPr>
        <w:t xml:space="preserve">la charte </w:t>
      </w:r>
      <w:r w:rsidR="004718AA" w:rsidRPr="00134FB5">
        <w:rPr>
          <w:rFonts w:ascii="Calibri,Bold" w:hAnsi="Calibri,Bold" w:cs="Calibri,Bold"/>
          <w:b/>
          <w:bCs/>
          <w:color w:val="365F92"/>
          <w:sz w:val="20"/>
          <w:szCs w:val="20"/>
          <w:lang w:eastAsia="fr-FR"/>
        </w:rPr>
        <w:t>de l’</w:t>
      </w:r>
      <w:r w:rsidRPr="00134FB5">
        <w:rPr>
          <w:rFonts w:ascii="Calibri,Bold" w:hAnsi="Calibri,Bold" w:cs="Calibri,Bold"/>
          <w:b/>
          <w:bCs/>
          <w:color w:val="365F92"/>
          <w:sz w:val="20"/>
          <w:szCs w:val="20"/>
          <w:lang w:eastAsia="fr-FR"/>
        </w:rPr>
        <w:t>Eclairage durable</w:t>
      </w:r>
    </w:p>
    <w:p w:rsidR="00924A8C" w:rsidRPr="00134FB5" w:rsidRDefault="00D24977" w:rsidP="00924A8C">
      <w:pPr>
        <w:numPr>
          <w:ilvl w:val="0"/>
          <w:numId w:val="3"/>
        </w:numPr>
        <w:rPr>
          <w:sz w:val="20"/>
          <w:szCs w:val="20"/>
        </w:rPr>
      </w:pPr>
      <w:r>
        <w:t xml:space="preserve">Vincent </w:t>
      </w:r>
      <w:proofErr w:type="spellStart"/>
      <w:r>
        <w:t>Mérigou</w:t>
      </w:r>
      <w:proofErr w:type="spellEnd"/>
      <w:r>
        <w:t xml:space="preserve">, </w:t>
      </w:r>
      <w:r w:rsidR="00550CCA">
        <w:t>(D</w:t>
      </w:r>
      <w:r w:rsidR="00974DEE">
        <w:t>VD</w:t>
      </w:r>
      <w:r w:rsidR="00550CCA">
        <w:t xml:space="preserve">, Mairie de Paris) </w:t>
      </w:r>
      <w:r>
        <w:t>pilote de l’action 20 du Plan Biodiversité</w:t>
      </w:r>
      <w:r w:rsidR="00460442">
        <w:t> :</w:t>
      </w:r>
      <w:r w:rsidR="009A4977">
        <w:rPr>
          <w:rFonts w:ascii="Calibri,Bold" w:hAnsi="Calibri,Bold" w:cs="Calibri,Bold"/>
          <w:b/>
          <w:bCs/>
          <w:color w:val="365F92"/>
          <w:lang w:eastAsia="fr-FR"/>
        </w:rPr>
        <w:t xml:space="preserve"> </w:t>
      </w:r>
      <w:r w:rsidR="00550CCA" w:rsidRPr="00134FB5">
        <w:rPr>
          <w:rFonts w:ascii="Calibri,Bold" w:hAnsi="Calibri,Bold" w:cs="Calibri,Bold"/>
          <w:b/>
          <w:bCs/>
          <w:color w:val="365F92"/>
          <w:sz w:val="20"/>
          <w:szCs w:val="20"/>
          <w:lang w:eastAsia="fr-FR"/>
        </w:rPr>
        <w:t>adapter l’éclairage urbain à la biodiversité</w:t>
      </w:r>
    </w:p>
    <w:p w:rsidR="00B02648" w:rsidRPr="00134FB5" w:rsidRDefault="003D569B" w:rsidP="00824A85">
      <w:pPr>
        <w:numPr>
          <w:ilvl w:val="0"/>
          <w:numId w:val="3"/>
        </w:numPr>
        <w:rPr>
          <w:rFonts w:ascii="Calibri,Bold" w:hAnsi="Calibri,Bold" w:cs="Calibri,Bold"/>
          <w:b/>
          <w:bCs/>
          <w:color w:val="365F92"/>
          <w:sz w:val="20"/>
          <w:szCs w:val="20"/>
          <w:lang w:eastAsia="fr-FR"/>
        </w:rPr>
      </w:pPr>
      <w:proofErr w:type="spellStart"/>
      <w:r>
        <w:t>Larrissa</w:t>
      </w:r>
      <w:proofErr w:type="spellEnd"/>
      <w:r>
        <w:t xml:space="preserve"> de </w:t>
      </w:r>
      <w:proofErr w:type="spellStart"/>
      <w:r>
        <w:t>Kochko</w:t>
      </w:r>
      <w:proofErr w:type="spellEnd"/>
      <w:r>
        <w:t xml:space="preserve">, coordinatrice des campagnes à </w:t>
      </w:r>
      <w:r w:rsidR="00FA67BF">
        <w:t>Agir pour l’environnement</w:t>
      </w:r>
      <w:r w:rsidR="009A4977">
        <w:t xml:space="preserve"> : </w:t>
      </w:r>
      <w:r w:rsidR="00CA1B93" w:rsidRPr="00134FB5">
        <w:rPr>
          <w:rFonts w:ascii="Calibri,Bold" w:hAnsi="Calibri,Bold" w:cs="Calibri,Bold"/>
          <w:b/>
          <w:bCs/>
          <w:color w:val="365F92"/>
          <w:sz w:val="20"/>
          <w:szCs w:val="20"/>
          <w:lang w:eastAsia="fr-FR"/>
        </w:rPr>
        <w:t>p</w:t>
      </w:r>
      <w:r w:rsidR="00824A85" w:rsidRPr="00134FB5">
        <w:rPr>
          <w:rFonts w:ascii="Calibri,Bold" w:hAnsi="Calibri,Bold" w:cs="Calibri,Bold"/>
          <w:b/>
          <w:bCs/>
          <w:color w:val="365F92"/>
          <w:sz w:val="20"/>
          <w:szCs w:val="20"/>
          <w:lang w:eastAsia="fr-FR"/>
        </w:rPr>
        <w:t>résentation</w:t>
      </w:r>
      <w:r w:rsidR="00B51A8B" w:rsidRPr="00134FB5">
        <w:rPr>
          <w:rFonts w:ascii="Calibri,Bold" w:hAnsi="Calibri,Bold" w:cs="Calibri,Bold"/>
          <w:b/>
          <w:bCs/>
          <w:color w:val="365F92"/>
          <w:sz w:val="20"/>
          <w:szCs w:val="20"/>
          <w:lang w:eastAsia="fr-FR"/>
        </w:rPr>
        <w:t xml:space="preserve"> </w:t>
      </w:r>
      <w:r w:rsidR="00460442" w:rsidRPr="00134FB5">
        <w:rPr>
          <w:rFonts w:ascii="Calibri,Bold" w:hAnsi="Calibri,Bold" w:cs="Calibri,Bold"/>
          <w:b/>
          <w:bCs/>
          <w:color w:val="365F92"/>
          <w:sz w:val="20"/>
          <w:szCs w:val="20"/>
          <w:lang w:eastAsia="fr-FR"/>
        </w:rPr>
        <w:t>du « Jour de la Nuit »</w:t>
      </w:r>
      <w:r w:rsidR="006F37FC" w:rsidRPr="00134FB5">
        <w:rPr>
          <w:rFonts w:ascii="Calibri,Bold" w:hAnsi="Calibri,Bold" w:cs="Calibri,Bold"/>
          <w:b/>
          <w:bCs/>
          <w:color w:val="365F92"/>
          <w:sz w:val="20"/>
          <w:szCs w:val="20"/>
          <w:lang w:eastAsia="fr-FR"/>
        </w:rPr>
        <w:t xml:space="preserve"> </w:t>
      </w:r>
    </w:p>
    <w:p w:rsidR="00FA67BF" w:rsidRPr="00134FB5" w:rsidRDefault="00B11F86" w:rsidP="009A4977">
      <w:pPr>
        <w:rPr>
          <w:rFonts w:ascii="Calibri,Bold" w:hAnsi="Calibri,Bold" w:cs="Calibri,Bold"/>
          <w:b/>
          <w:bCs/>
          <w:color w:val="365F92"/>
          <w:sz w:val="20"/>
          <w:szCs w:val="20"/>
          <w:lang w:eastAsia="fr-FR"/>
        </w:rPr>
      </w:pPr>
      <w:r w:rsidRPr="00B11F86">
        <w:rPr>
          <w:b/>
          <w:sz w:val="24"/>
          <w:szCs w:val="24"/>
        </w:rPr>
        <w:t>11h</w:t>
      </w:r>
      <w:r w:rsidR="00307F0D">
        <w:rPr>
          <w:b/>
          <w:sz w:val="24"/>
          <w:szCs w:val="24"/>
        </w:rPr>
        <w:t>3</w:t>
      </w:r>
      <w:r w:rsidRPr="00B11F86">
        <w:rPr>
          <w:b/>
          <w:sz w:val="24"/>
          <w:szCs w:val="24"/>
        </w:rPr>
        <w:t xml:space="preserve">0 : </w:t>
      </w:r>
      <w:r w:rsidR="00E22A87" w:rsidRPr="00134FB5">
        <w:rPr>
          <w:rFonts w:ascii="Calibri,Bold" w:hAnsi="Calibri,Bold" w:cs="Calibri,Bold"/>
          <w:b/>
          <w:bCs/>
          <w:color w:val="365F92"/>
          <w:sz w:val="20"/>
          <w:szCs w:val="20"/>
          <w:lang w:eastAsia="fr-FR"/>
        </w:rPr>
        <w:t xml:space="preserve">Temps d’échanges entre </w:t>
      </w:r>
      <w:r w:rsidR="009E2D9A" w:rsidRPr="00134FB5">
        <w:rPr>
          <w:rFonts w:ascii="Calibri,Bold" w:hAnsi="Calibri,Bold" w:cs="Calibri,Bold"/>
          <w:b/>
          <w:bCs/>
          <w:color w:val="365F92"/>
          <w:sz w:val="20"/>
          <w:szCs w:val="20"/>
          <w:lang w:eastAsia="fr-FR"/>
        </w:rPr>
        <w:t>les intervenants et les auditeurs</w:t>
      </w:r>
      <w:r w:rsidR="00ED697D" w:rsidRPr="00134FB5">
        <w:rPr>
          <w:rFonts w:ascii="Calibri,Bold" w:hAnsi="Calibri,Bold" w:cs="Calibri,Bold"/>
          <w:b/>
          <w:bCs/>
          <w:color w:val="365F92"/>
          <w:sz w:val="20"/>
          <w:szCs w:val="20"/>
          <w:lang w:eastAsia="fr-FR"/>
        </w:rPr>
        <w:t xml:space="preserve"> a</w:t>
      </w:r>
      <w:r w:rsidR="006F37FC" w:rsidRPr="00134FB5">
        <w:rPr>
          <w:rFonts w:ascii="Calibri,Bold" w:hAnsi="Calibri,Bold" w:cs="Calibri,Bold"/>
          <w:b/>
          <w:bCs/>
          <w:color w:val="365F92"/>
          <w:sz w:val="20"/>
          <w:szCs w:val="20"/>
          <w:lang w:eastAsia="fr-FR"/>
        </w:rPr>
        <w:t>vec i</w:t>
      </w:r>
      <w:r w:rsidR="00FA67BF" w:rsidRPr="00134FB5">
        <w:rPr>
          <w:rFonts w:ascii="Calibri,Bold" w:hAnsi="Calibri,Bold" w:cs="Calibri,Bold"/>
          <w:b/>
          <w:bCs/>
          <w:color w:val="365F92"/>
          <w:sz w:val="20"/>
          <w:szCs w:val="20"/>
          <w:lang w:eastAsia="fr-FR"/>
        </w:rPr>
        <w:t xml:space="preserve">ntervention dans la salle : </w:t>
      </w:r>
      <w:r w:rsidR="001C2D72" w:rsidRPr="00134FB5">
        <w:rPr>
          <w:rFonts w:ascii="Calibri,Bold" w:hAnsi="Calibri,Bold" w:cs="Calibri,Bold"/>
          <w:b/>
          <w:bCs/>
          <w:color w:val="365F92"/>
          <w:sz w:val="20"/>
          <w:szCs w:val="20"/>
          <w:lang w:eastAsia="fr-FR"/>
        </w:rPr>
        <w:t xml:space="preserve">Tiphaine Kervadec </w:t>
      </w:r>
      <w:r w:rsidR="00FA67BF" w:rsidRPr="00134FB5">
        <w:rPr>
          <w:rFonts w:ascii="Calibri,Bold" w:hAnsi="Calibri,Bold" w:cs="Calibri,Bold"/>
          <w:b/>
          <w:bCs/>
          <w:color w:val="365F92"/>
          <w:sz w:val="20"/>
          <w:szCs w:val="20"/>
          <w:lang w:eastAsia="fr-FR"/>
        </w:rPr>
        <w:t>ETD</w:t>
      </w:r>
      <w:r w:rsidR="006F37FC" w:rsidRPr="00134FB5">
        <w:rPr>
          <w:rFonts w:ascii="Calibri,Bold" w:hAnsi="Calibri,Bold" w:cs="Calibri,Bold"/>
          <w:b/>
          <w:bCs/>
          <w:color w:val="365F92"/>
          <w:sz w:val="20"/>
          <w:szCs w:val="20"/>
          <w:lang w:eastAsia="fr-FR"/>
        </w:rPr>
        <w:t> :</w:t>
      </w:r>
      <w:r w:rsidR="00FA67BF" w:rsidRPr="00134FB5">
        <w:rPr>
          <w:rFonts w:ascii="Calibri,Bold" w:hAnsi="Calibri,Bold" w:cs="Calibri,Bold"/>
          <w:b/>
          <w:bCs/>
          <w:color w:val="365F92"/>
          <w:sz w:val="20"/>
          <w:szCs w:val="20"/>
          <w:lang w:eastAsia="fr-FR"/>
        </w:rPr>
        <w:t xml:space="preserve"> La Note – « Mettre en œuvre </w:t>
      </w:r>
      <w:r w:rsidR="006F37FC" w:rsidRPr="00134FB5">
        <w:rPr>
          <w:rFonts w:ascii="Calibri,Bold" w:hAnsi="Calibri,Bold" w:cs="Calibri,Bold"/>
          <w:b/>
          <w:bCs/>
          <w:color w:val="365F92"/>
          <w:sz w:val="20"/>
          <w:szCs w:val="20"/>
          <w:lang w:eastAsia="fr-FR"/>
        </w:rPr>
        <w:t>la trame verte et bleue en milieu urbain »</w:t>
      </w:r>
    </w:p>
    <w:p w:rsidR="00FA67BF" w:rsidRDefault="00FA67BF" w:rsidP="009A4977"/>
    <w:p w:rsidR="002C79BC" w:rsidRDefault="001732CC" w:rsidP="009A4977">
      <w:pPr>
        <w:rPr>
          <w:b/>
          <w:sz w:val="24"/>
          <w:szCs w:val="24"/>
        </w:rPr>
      </w:pPr>
      <w:r>
        <w:rPr>
          <w:b/>
          <w:sz w:val="24"/>
          <w:szCs w:val="24"/>
        </w:rPr>
        <w:t>12h00</w:t>
      </w:r>
      <w:r w:rsidR="00B11F86" w:rsidRPr="00B11F86">
        <w:rPr>
          <w:b/>
          <w:sz w:val="24"/>
          <w:szCs w:val="24"/>
        </w:rPr>
        <w:t>: Clôture de la Matinée</w:t>
      </w:r>
    </w:p>
    <w:sectPr w:rsidR="002C79BC" w:rsidSect="00BA3206">
      <w:headerReference w:type="default" r:id="rId7"/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FB5" w:rsidRDefault="00134FB5" w:rsidP="009575AF">
      <w:pPr>
        <w:spacing w:after="0" w:line="240" w:lineRule="auto"/>
      </w:pPr>
      <w:r>
        <w:separator/>
      </w:r>
    </w:p>
  </w:endnote>
  <w:endnote w:type="continuationSeparator" w:id="0">
    <w:p w:rsidR="00134FB5" w:rsidRDefault="00134FB5" w:rsidP="0095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cor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FB5" w:rsidRDefault="00134FB5" w:rsidP="009575AF">
      <w:pPr>
        <w:spacing w:after="0" w:line="240" w:lineRule="auto"/>
      </w:pPr>
      <w:r>
        <w:separator/>
      </w:r>
    </w:p>
  </w:footnote>
  <w:footnote w:type="continuationSeparator" w:id="0">
    <w:p w:rsidR="00134FB5" w:rsidRDefault="00134FB5" w:rsidP="00957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B5" w:rsidRDefault="00134FB5" w:rsidP="00BA3206">
    <w:pPr>
      <w:pStyle w:val="Titre1"/>
      <w:tabs>
        <w:tab w:val="clear" w:pos="3969"/>
        <w:tab w:val="clear" w:pos="4536"/>
        <w:tab w:val="left" w:pos="3544"/>
      </w:tabs>
      <w:ind w:left="3969" w:firstLine="284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-56515</wp:posOffset>
          </wp:positionV>
          <wp:extent cx="2698750" cy="349250"/>
          <wp:effectExtent l="19050" t="0" r="6350" b="0"/>
          <wp:wrapNone/>
          <wp:docPr id="1" name="Image 1" descr="MdP_Co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P_Co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Direction des Espaces Verts et de l'Environnement</w:t>
    </w:r>
  </w:p>
  <w:p w:rsidR="00134FB5" w:rsidRDefault="00134FB5" w:rsidP="00BA3206">
    <w:pPr>
      <w:tabs>
        <w:tab w:val="left" w:pos="284"/>
        <w:tab w:val="left" w:pos="3402"/>
        <w:tab w:val="left" w:pos="4253"/>
      </w:tabs>
      <w:ind w:left="3969" w:firstLine="284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t>Agence d’Ecologie Urbaine</w:t>
    </w:r>
  </w:p>
  <w:p w:rsidR="00134FB5" w:rsidRDefault="00134FB5" w:rsidP="00BA3206">
    <w:pPr>
      <w:tabs>
        <w:tab w:val="left" w:pos="284"/>
        <w:tab w:val="left" w:pos="3402"/>
        <w:tab w:val="left" w:pos="4253"/>
      </w:tabs>
      <w:ind w:left="3969" w:hanging="3969"/>
      <w:jc w:val="both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t>Observatoire Parisien de la Biodiversité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41746"/>
    <w:multiLevelType w:val="hybridMultilevel"/>
    <w:tmpl w:val="C0B444AA"/>
    <w:lvl w:ilvl="0" w:tplc="80F80B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55D41"/>
    <w:multiLevelType w:val="hybridMultilevel"/>
    <w:tmpl w:val="D1AC6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830BC"/>
    <w:multiLevelType w:val="hybridMultilevel"/>
    <w:tmpl w:val="A9D01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F1F16"/>
    <w:multiLevelType w:val="hybridMultilevel"/>
    <w:tmpl w:val="DCB490C0"/>
    <w:lvl w:ilvl="0" w:tplc="9D86AC2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D7767"/>
    <w:multiLevelType w:val="hybridMultilevel"/>
    <w:tmpl w:val="DA186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A2613"/>
    <w:multiLevelType w:val="hybridMultilevel"/>
    <w:tmpl w:val="BA968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F7F70"/>
    <w:rsid w:val="0006185E"/>
    <w:rsid w:val="00072A06"/>
    <w:rsid w:val="00075331"/>
    <w:rsid w:val="00084CF0"/>
    <w:rsid w:val="000902AC"/>
    <w:rsid w:val="00092E8B"/>
    <w:rsid w:val="00094925"/>
    <w:rsid w:val="00134FB5"/>
    <w:rsid w:val="00163AF6"/>
    <w:rsid w:val="001732CC"/>
    <w:rsid w:val="00174C04"/>
    <w:rsid w:val="001A1527"/>
    <w:rsid w:val="001B05F0"/>
    <w:rsid w:val="001B478A"/>
    <w:rsid w:val="001C2D72"/>
    <w:rsid w:val="001C5C6F"/>
    <w:rsid w:val="001F5BD0"/>
    <w:rsid w:val="00215AD7"/>
    <w:rsid w:val="00216793"/>
    <w:rsid w:val="0023130D"/>
    <w:rsid w:val="002A1D90"/>
    <w:rsid w:val="002C79BC"/>
    <w:rsid w:val="002D2809"/>
    <w:rsid w:val="002F241A"/>
    <w:rsid w:val="00307F0D"/>
    <w:rsid w:val="003114CB"/>
    <w:rsid w:val="00327F79"/>
    <w:rsid w:val="0034094D"/>
    <w:rsid w:val="0034529F"/>
    <w:rsid w:val="00367223"/>
    <w:rsid w:val="00376B08"/>
    <w:rsid w:val="003841D9"/>
    <w:rsid w:val="003D2058"/>
    <w:rsid w:val="003D569B"/>
    <w:rsid w:val="003F48B0"/>
    <w:rsid w:val="00417A18"/>
    <w:rsid w:val="004352BC"/>
    <w:rsid w:val="00452A5C"/>
    <w:rsid w:val="00460442"/>
    <w:rsid w:val="00461977"/>
    <w:rsid w:val="004718AA"/>
    <w:rsid w:val="00471900"/>
    <w:rsid w:val="004765A7"/>
    <w:rsid w:val="004D1C8A"/>
    <w:rsid w:val="004F5908"/>
    <w:rsid w:val="005017D1"/>
    <w:rsid w:val="00515DBC"/>
    <w:rsid w:val="00526798"/>
    <w:rsid w:val="005302B1"/>
    <w:rsid w:val="00550CCA"/>
    <w:rsid w:val="0058135F"/>
    <w:rsid w:val="00582A03"/>
    <w:rsid w:val="00592201"/>
    <w:rsid w:val="005B49F1"/>
    <w:rsid w:val="005E3309"/>
    <w:rsid w:val="006126A1"/>
    <w:rsid w:val="00616026"/>
    <w:rsid w:val="00643B47"/>
    <w:rsid w:val="00667FD2"/>
    <w:rsid w:val="00686250"/>
    <w:rsid w:val="006E5764"/>
    <w:rsid w:val="006F37FC"/>
    <w:rsid w:val="006F3F2C"/>
    <w:rsid w:val="00710AD3"/>
    <w:rsid w:val="00733C5D"/>
    <w:rsid w:val="007879DF"/>
    <w:rsid w:val="00793D67"/>
    <w:rsid w:val="007E53BF"/>
    <w:rsid w:val="007F2852"/>
    <w:rsid w:val="00824A85"/>
    <w:rsid w:val="008637C5"/>
    <w:rsid w:val="008B5394"/>
    <w:rsid w:val="008C0F15"/>
    <w:rsid w:val="008E27F7"/>
    <w:rsid w:val="008F4547"/>
    <w:rsid w:val="008F7F70"/>
    <w:rsid w:val="00900911"/>
    <w:rsid w:val="009160F3"/>
    <w:rsid w:val="00924A8C"/>
    <w:rsid w:val="00941035"/>
    <w:rsid w:val="009519F8"/>
    <w:rsid w:val="009575AF"/>
    <w:rsid w:val="00974DEE"/>
    <w:rsid w:val="009938C4"/>
    <w:rsid w:val="009A4977"/>
    <w:rsid w:val="009D024F"/>
    <w:rsid w:val="009E2D9A"/>
    <w:rsid w:val="009E4FFD"/>
    <w:rsid w:val="009F7128"/>
    <w:rsid w:val="00A111C1"/>
    <w:rsid w:val="00A21539"/>
    <w:rsid w:val="00A220A8"/>
    <w:rsid w:val="00A848DC"/>
    <w:rsid w:val="00A853F8"/>
    <w:rsid w:val="00AA1532"/>
    <w:rsid w:val="00AC0BEA"/>
    <w:rsid w:val="00AE029E"/>
    <w:rsid w:val="00AE3C66"/>
    <w:rsid w:val="00AE54CA"/>
    <w:rsid w:val="00B02648"/>
    <w:rsid w:val="00B11F86"/>
    <w:rsid w:val="00B27E03"/>
    <w:rsid w:val="00B308F7"/>
    <w:rsid w:val="00B51A8B"/>
    <w:rsid w:val="00B53461"/>
    <w:rsid w:val="00B96C28"/>
    <w:rsid w:val="00BA3206"/>
    <w:rsid w:val="00BA7B09"/>
    <w:rsid w:val="00BC5FCA"/>
    <w:rsid w:val="00BE264C"/>
    <w:rsid w:val="00C055BE"/>
    <w:rsid w:val="00C17D3A"/>
    <w:rsid w:val="00CA1B93"/>
    <w:rsid w:val="00CA5A4A"/>
    <w:rsid w:val="00CC015E"/>
    <w:rsid w:val="00D24977"/>
    <w:rsid w:val="00D323CE"/>
    <w:rsid w:val="00D57F93"/>
    <w:rsid w:val="00D71490"/>
    <w:rsid w:val="00D9143F"/>
    <w:rsid w:val="00DA6966"/>
    <w:rsid w:val="00E127E4"/>
    <w:rsid w:val="00E22A87"/>
    <w:rsid w:val="00E43F61"/>
    <w:rsid w:val="00E96C72"/>
    <w:rsid w:val="00EA6131"/>
    <w:rsid w:val="00EB3B7D"/>
    <w:rsid w:val="00EB559C"/>
    <w:rsid w:val="00EC52D5"/>
    <w:rsid w:val="00ED697D"/>
    <w:rsid w:val="00EE179F"/>
    <w:rsid w:val="00EE4072"/>
    <w:rsid w:val="00F22754"/>
    <w:rsid w:val="00F37655"/>
    <w:rsid w:val="00F40CA9"/>
    <w:rsid w:val="00F95174"/>
    <w:rsid w:val="00FA67BF"/>
    <w:rsid w:val="00FB272C"/>
    <w:rsid w:val="00FB7474"/>
    <w:rsid w:val="00FC3DD0"/>
    <w:rsid w:val="00FD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C1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9575AF"/>
    <w:pPr>
      <w:keepNext/>
      <w:tabs>
        <w:tab w:val="left" w:pos="284"/>
        <w:tab w:val="left" w:pos="3969"/>
        <w:tab w:val="left" w:pos="4253"/>
        <w:tab w:val="left" w:pos="4536"/>
      </w:tabs>
      <w:spacing w:after="0" w:line="240" w:lineRule="auto"/>
      <w:ind w:left="4395"/>
      <w:outlineLvl w:val="0"/>
    </w:pPr>
    <w:rPr>
      <w:rFonts w:ascii="Trebuchet MS" w:eastAsia="Times New Roman" w:hAnsi="Trebuchet MS"/>
      <w:b/>
      <w:b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75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75A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9575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75AF"/>
    <w:rPr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9575AF"/>
    <w:rPr>
      <w:rFonts w:ascii="Trebuchet MS" w:eastAsia="Times New Roman" w:hAnsi="Trebuchet MS"/>
      <w:b/>
      <w:bCs/>
      <w:szCs w:val="24"/>
    </w:rPr>
  </w:style>
  <w:style w:type="paragraph" w:customStyle="1" w:styleId="Appniv3">
    <w:name w:val="App niv 3"/>
    <w:basedOn w:val="Normal"/>
    <w:rsid w:val="009575AF"/>
    <w:pPr>
      <w:spacing w:after="0" w:line="240" w:lineRule="auto"/>
      <w:jc w:val="right"/>
    </w:pPr>
    <w:rPr>
      <w:rFonts w:ascii="Trebuchet MS" w:eastAsia="Times New Roman" w:hAnsi="Trebuchet MS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8DC"/>
    <w:rPr>
      <w:rFonts w:ascii="Tahoma" w:hAnsi="Tahoma" w:cs="Tahoma"/>
      <w:sz w:val="16"/>
      <w:szCs w:val="16"/>
      <w:lang w:eastAsia="en-US"/>
    </w:rPr>
  </w:style>
  <w:style w:type="character" w:styleId="Accentuation">
    <w:name w:val="Emphasis"/>
    <w:basedOn w:val="Policepardfaut"/>
    <w:uiPriority w:val="99"/>
    <w:qFormat/>
    <w:rsid w:val="009A4977"/>
    <w:rPr>
      <w:rFonts w:ascii="Times New Roman" w:hAnsi="Times New Roman" w:cs="Times New Roman" w:hint="default"/>
      <w:i/>
      <w:iCs/>
    </w:rPr>
  </w:style>
  <w:style w:type="paragraph" w:styleId="Paragraphedeliste">
    <w:name w:val="List Paragraph"/>
    <w:basedOn w:val="Normal"/>
    <w:uiPriority w:val="34"/>
    <w:qFormat/>
    <w:rsid w:val="00D24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Paris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jannicb</dc:creator>
  <cp:keywords/>
  <dc:description/>
  <cp:lastModifiedBy>jannicb</cp:lastModifiedBy>
  <cp:revision>3</cp:revision>
  <cp:lastPrinted>2013-04-26T06:49:00Z</cp:lastPrinted>
  <dcterms:created xsi:type="dcterms:W3CDTF">2013-04-29T09:13:00Z</dcterms:created>
  <dcterms:modified xsi:type="dcterms:W3CDTF">2013-04-29T09:18:00Z</dcterms:modified>
</cp:coreProperties>
</file>